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Pr="008C2632" w:rsidRDefault="008C2632" w:rsidP="008C2632">
      <w:pPr>
        <w:jc w:val="right"/>
        <w:rPr>
          <w:b/>
          <w:bCs/>
          <w:color w:val="000000" w:themeColor="text1"/>
          <w:sz w:val="14"/>
          <w:szCs w:val="14"/>
        </w:rPr>
      </w:pPr>
      <w:r w:rsidRPr="008C2632">
        <w:rPr>
          <w:b/>
          <w:bCs/>
          <w:color w:val="000000" w:themeColor="text1"/>
          <w:sz w:val="14"/>
          <w:szCs w:val="14"/>
        </w:rPr>
        <w:t>Załącznik nr 1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do Regulamin naboru i uczestnictwa uczniów/słuchaczy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w Projekcie zintegrowanym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pt. „Wsparcie szkolnictwa zawodowego w powiecie chojnickim”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oraz powiązanym tematycznie projekcie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pt. „Wsparcie szkolnictwa zawodowego w powiecie chojnickim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– rozwój infrastruktury poprzez budowę, rozbudowę,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przebudowę oraz zmianę sposobu użytkowania obiektów </w:t>
      </w:r>
    </w:p>
    <w:p w:rsidR="008C2632" w:rsidRPr="008C2632" w:rsidRDefault="008C2632" w:rsidP="008C2632">
      <w:pPr>
        <w:jc w:val="right"/>
        <w:rPr>
          <w:i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>wraz z zakupem wyposażenia”</w:t>
      </w:r>
    </w:p>
    <w:p w:rsidR="008C2632" w:rsidRPr="008C2632" w:rsidRDefault="008C2632" w:rsidP="008C2632">
      <w:pPr>
        <w:rPr>
          <w:i/>
          <w:color w:val="000000" w:themeColor="text1"/>
        </w:rPr>
      </w:pPr>
    </w:p>
    <w:p w:rsidR="008C2632" w:rsidRPr="008C2632" w:rsidRDefault="008C2632" w:rsidP="008C2632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8C2632">
        <w:rPr>
          <w:b/>
          <w:color w:val="000000" w:themeColor="text1"/>
        </w:rPr>
        <w:t>FORMULARZ ZGŁOSZENIOWY UCZESTNIKA PROJEKTU</w:t>
      </w:r>
      <w:r w:rsidRPr="008C2632">
        <w:rPr>
          <w:b/>
          <w:color w:val="000000" w:themeColor="text1"/>
          <w:sz w:val="24"/>
          <w:szCs w:val="24"/>
        </w:rPr>
        <w:t xml:space="preserve"> </w:t>
      </w:r>
    </w:p>
    <w:p w:rsidR="008C2632" w:rsidRPr="008C2632" w:rsidRDefault="008C2632" w:rsidP="008C2632">
      <w:pPr>
        <w:jc w:val="center"/>
        <w:rPr>
          <w:b/>
          <w:color w:val="000000" w:themeColor="text1"/>
          <w:sz w:val="24"/>
          <w:szCs w:val="24"/>
        </w:rPr>
      </w:pPr>
      <w:r w:rsidRPr="008C2632">
        <w:rPr>
          <w:b/>
          <w:color w:val="000000" w:themeColor="text1"/>
          <w:sz w:val="24"/>
          <w:szCs w:val="24"/>
        </w:rPr>
        <w:t xml:space="preserve"> w Projekcie zintegrowanym pt. „Wsparcie szkolnictwa zawodowego w powiecie chojnickim” oraz powiązanym tematycznie projekcie pt. „Wsparcie szkolnictwa zawodowego w powiecie chojnickim – rozwój infrastruktury poprzez budowę, rozbudowę, przebudowę oraz zmianę sposobu użytkowania obiektów wraz z zakupem wyposażenia” w ramach Regionalnego Programu Operacyjnego dla Województwa Pomorskiego na lata 2014-2020</w:t>
      </w:r>
    </w:p>
    <w:p w:rsidR="008C2632" w:rsidRPr="008C2632" w:rsidRDefault="008C2632" w:rsidP="008C2632">
      <w:pPr>
        <w:jc w:val="center"/>
        <w:rPr>
          <w:b/>
          <w:color w:val="000000" w:themeColor="text1"/>
          <w:sz w:val="24"/>
          <w:szCs w:val="24"/>
        </w:rPr>
      </w:pPr>
    </w:p>
    <w:p w:rsidR="008C2632" w:rsidRPr="004061AD" w:rsidRDefault="008C2632" w:rsidP="008C2632">
      <w:pPr>
        <w:jc w:val="center"/>
        <w:rPr>
          <w:color w:val="000000" w:themeColor="text1"/>
          <w:sz w:val="24"/>
          <w:szCs w:val="24"/>
        </w:rPr>
      </w:pPr>
      <w:r w:rsidRPr="004061AD">
        <w:rPr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8C2632" w:rsidRPr="004061AD" w:rsidRDefault="008C2632" w:rsidP="008C2632">
      <w:pPr>
        <w:jc w:val="center"/>
        <w:rPr>
          <w:i/>
          <w:color w:val="000000" w:themeColor="text1"/>
          <w:sz w:val="24"/>
          <w:szCs w:val="24"/>
        </w:rPr>
      </w:pPr>
      <w:r w:rsidRPr="004061AD">
        <w:rPr>
          <w:i/>
          <w:color w:val="000000" w:themeColor="text1"/>
          <w:sz w:val="24"/>
          <w:szCs w:val="24"/>
        </w:rPr>
        <w:t xml:space="preserve">(nazwa szkoły/placówki) </w:t>
      </w:r>
    </w:p>
    <w:p w:rsidR="008C2632" w:rsidRPr="004061AD" w:rsidRDefault="008C2632" w:rsidP="008C2632">
      <w:pPr>
        <w:jc w:val="center"/>
        <w:rPr>
          <w:i/>
          <w:color w:val="000000" w:themeColor="text1"/>
          <w:sz w:val="24"/>
          <w:szCs w:val="24"/>
        </w:rPr>
      </w:pPr>
    </w:p>
    <w:p w:rsidR="008C2632" w:rsidRPr="008C2632" w:rsidRDefault="008C2632" w:rsidP="008C2632">
      <w:pPr>
        <w:numPr>
          <w:ilvl w:val="0"/>
          <w:numId w:val="1"/>
        </w:numPr>
        <w:tabs>
          <w:tab w:val="left" w:pos="9072"/>
        </w:tabs>
        <w:spacing w:before="240"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Imię i nazwisko ucznia/słuchacza: ………………………………………………</w:t>
      </w:r>
      <w:r>
        <w:rPr>
          <w:color w:val="000000" w:themeColor="text1"/>
          <w:sz w:val="24"/>
          <w:szCs w:val="24"/>
        </w:rPr>
        <w:t>……...</w:t>
      </w:r>
    </w:p>
    <w:p w:rsidR="008C2632" w:rsidRPr="008C2632" w:rsidRDefault="008C2632" w:rsidP="008C2632">
      <w:pPr>
        <w:numPr>
          <w:ilvl w:val="0"/>
          <w:numId w:val="1"/>
        </w:numPr>
        <w:tabs>
          <w:tab w:val="left" w:pos="9072"/>
        </w:tabs>
        <w:spacing w:before="240"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Data urodzenia ucznia/słuch</w:t>
      </w:r>
      <w:r>
        <w:rPr>
          <w:color w:val="000000" w:themeColor="text1"/>
          <w:sz w:val="24"/>
          <w:szCs w:val="24"/>
        </w:rPr>
        <w:t>acza: ………………………………………………………</w:t>
      </w:r>
    </w:p>
    <w:p w:rsidR="008C2632" w:rsidRPr="008C2632" w:rsidRDefault="008C2632" w:rsidP="008C2632">
      <w:pPr>
        <w:numPr>
          <w:ilvl w:val="0"/>
          <w:numId w:val="1"/>
        </w:numPr>
        <w:tabs>
          <w:tab w:val="left" w:pos="9072"/>
        </w:tabs>
        <w:spacing w:before="240"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Numer PESEL:</w:t>
      </w:r>
      <w:r>
        <w:rPr>
          <w:color w:val="000000" w:themeColor="text1"/>
          <w:sz w:val="24"/>
          <w:szCs w:val="24"/>
        </w:rPr>
        <w:t xml:space="preserve"> ………………………………………………………………………….</w:t>
      </w:r>
    </w:p>
    <w:p w:rsidR="008C2632" w:rsidRPr="008C2632" w:rsidRDefault="008C2632" w:rsidP="008C2632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Adres zamieszkania ucznia/słuchacza:</w:t>
      </w:r>
    </w:p>
    <w:p w:rsidR="008C2632" w:rsidRPr="008C2632" w:rsidRDefault="008C2632" w:rsidP="008C2632">
      <w:pPr>
        <w:ind w:left="720"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Miejscowość: …</w:t>
      </w:r>
      <w:r>
        <w:rPr>
          <w:color w:val="000000" w:themeColor="text1"/>
          <w:sz w:val="24"/>
          <w:szCs w:val="24"/>
        </w:rPr>
        <w:t>………………………………………………………………………...</w:t>
      </w:r>
    </w:p>
    <w:p w:rsidR="008C2632" w:rsidRPr="008C2632" w:rsidRDefault="008C2632" w:rsidP="008C2632">
      <w:pPr>
        <w:tabs>
          <w:tab w:val="left" w:pos="9072"/>
        </w:tabs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Ulica: ………………………</w:t>
      </w:r>
      <w:r w:rsidRPr="008C2632">
        <w:rPr>
          <w:color w:val="000000" w:themeColor="text1"/>
          <w:sz w:val="24"/>
          <w:szCs w:val="24"/>
        </w:rPr>
        <w:t>nr domu: …………..  nr mieszkania: …………………</w:t>
      </w:r>
      <w:r>
        <w:rPr>
          <w:color w:val="000000" w:themeColor="text1"/>
          <w:sz w:val="24"/>
          <w:szCs w:val="24"/>
        </w:rPr>
        <w:t>…</w:t>
      </w:r>
    </w:p>
    <w:p w:rsidR="008C2632" w:rsidRPr="008C2632" w:rsidRDefault="008C2632" w:rsidP="008C2632">
      <w:pPr>
        <w:ind w:left="720"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Poczta: ………</w:t>
      </w:r>
      <w:r>
        <w:rPr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8C2632" w:rsidRPr="008C2632" w:rsidRDefault="008C2632" w:rsidP="008C2632">
      <w:pPr>
        <w:ind w:left="720"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Telefon kontaktowy: …………</w:t>
      </w:r>
      <w:r>
        <w:rPr>
          <w:color w:val="000000" w:themeColor="text1"/>
          <w:sz w:val="24"/>
          <w:szCs w:val="24"/>
        </w:rPr>
        <w:t>…………….  e-mail: …………………………………</w:t>
      </w:r>
    </w:p>
    <w:p w:rsidR="008C2632" w:rsidRPr="008C2632" w:rsidRDefault="008C2632" w:rsidP="008C2632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Aktualna klasa, do której uczeń/słuchacz uczęszcza:</w:t>
      </w:r>
    </w:p>
    <w:p w:rsidR="008C2632" w:rsidRPr="008C2632" w:rsidRDefault="008C2632" w:rsidP="008C2632">
      <w:pPr>
        <w:tabs>
          <w:tab w:val="left" w:pos="9072"/>
        </w:tabs>
        <w:ind w:left="720"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- rok nauki (oznaczenie kl</w:t>
      </w:r>
      <w:r>
        <w:rPr>
          <w:color w:val="000000" w:themeColor="text1"/>
          <w:sz w:val="24"/>
          <w:szCs w:val="24"/>
        </w:rPr>
        <w:t>asy): …………………………………………………………</w:t>
      </w:r>
    </w:p>
    <w:p w:rsidR="008C2632" w:rsidRPr="008C2632" w:rsidRDefault="008C2632" w:rsidP="008C2632">
      <w:pPr>
        <w:ind w:left="720"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- profil klasy/kierunek kształcenia</w:t>
      </w:r>
      <w:r>
        <w:rPr>
          <w:color w:val="000000" w:themeColor="text1"/>
          <w:sz w:val="24"/>
          <w:szCs w:val="24"/>
        </w:rPr>
        <w:t>: ……………………………………………………</w:t>
      </w:r>
    </w:p>
    <w:p w:rsidR="008C2632" w:rsidRPr="008C2632" w:rsidRDefault="008C2632" w:rsidP="008C2632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Rodzaje form wsparcia w ramach projektu dla ucznia/słuchacza szkoły/placówki: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8"/>
        <w:gridCol w:w="4869"/>
      </w:tblGrid>
      <w:tr w:rsidR="008C2632" w:rsidRPr="008C2632" w:rsidTr="008C2632">
        <w:trPr>
          <w:trHeight w:val="306"/>
          <w:jc w:val="center"/>
        </w:trPr>
        <w:tc>
          <w:tcPr>
            <w:tcW w:w="54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2632">
              <w:rPr>
                <w:rFonts w:eastAsia="Calibri"/>
                <w:color w:val="000000" w:themeColor="text1"/>
                <w:sz w:val="24"/>
                <w:szCs w:val="24"/>
              </w:rPr>
              <w:t>Medyczno</w:t>
            </w:r>
            <w:proofErr w:type="spellEnd"/>
            <w:r w:rsidRPr="008C2632">
              <w:rPr>
                <w:rFonts w:eastAsia="Calibri"/>
                <w:color w:val="000000" w:themeColor="text1"/>
                <w:sz w:val="24"/>
                <w:szCs w:val="24"/>
              </w:rPr>
              <w:t xml:space="preserve"> – Społeczny Zespół Szkół Policealnych w Chojnicach – branża Zdrowie i srebrna gospodarka:</w:t>
            </w:r>
          </w:p>
        </w:tc>
        <w:tc>
          <w:tcPr>
            <w:tcW w:w="4869" w:type="dxa"/>
            <w:tcBorders>
              <w:right w:val="single" w:sz="4" w:space="0" w:color="auto"/>
            </w:tcBorders>
            <w:vAlign w:val="center"/>
          </w:tcPr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2"/>
              </w:sdtPr>
              <w:sdtEndPr/>
              <w:sdtContent>
                <w:r w:rsidR="008C2632" w:rsidRPr="008C2632">
                  <w:rPr>
                    <w:rFonts w:eastAsia="MS Gothic"/>
                    <w:color w:val="000000" w:themeColor="text1"/>
                    <w:sz w:val="22"/>
                    <w:szCs w:val="22"/>
                  </w:rPr>
                  <w:fldChar w:fldCharType="begin">
                    <w:ffData>
                      <w:name w:val="Wybór3"/>
                      <w:enabled/>
                      <w:calcOnExit w:val="0"/>
                      <w:checkBox>
                        <w:size w:val="16"/>
                        <w:default w:val="1"/>
                      </w:checkBox>
                    </w:ffData>
                  </w:fldChar>
                </w:r>
                <w:r w:rsidR="008C2632" w:rsidRPr="008C2632">
                  <w:rPr>
                    <w:rFonts w:eastAsia="MS Gothic"/>
                    <w:color w:val="000000" w:themeColor="text1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eastAsia="MS Gothic"/>
                    <w:color w:val="000000" w:themeColor="text1"/>
                    <w:sz w:val="22"/>
                    <w:szCs w:val="22"/>
                  </w:rPr>
                </w:r>
                <w:r>
                  <w:rPr>
                    <w:rFonts w:eastAsia="MS Gothic"/>
                    <w:color w:val="000000" w:themeColor="text1"/>
                    <w:sz w:val="22"/>
                    <w:szCs w:val="22"/>
                  </w:rPr>
                  <w:fldChar w:fldCharType="separate"/>
                </w:r>
                <w:r w:rsidR="008C2632" w:rsidRPr="008C2632">
                  <w:rPr>
                    <w:rFonts w:eastAsia="MS Gothic"/>
                    <w:color w:val="000000" w:themeColor="text1"/>
                    <w:sz w:val="22"/>
                    <w:szCs w:val="22"/>
                  </w:rPr>
                  <w:fldChar w:fldCharType="end"/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staże i praktyki zawodowe realizowane u pracodawców (w tym szkolenie BHP);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49094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kurs technik terapii zajęciowej w zakresie umiejętności: haftu, szydełkowania, lepienia w glinie, rzeźby i płaskorzeźby;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masażu gorącymi kamieniami;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masażu balijskiego;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instruktora fitness i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nordic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walking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8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nordic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walking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i sportu osób niepełnosprawnych i starszych;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zajęcia z języka angielskiego/niemieckiego zawodowego;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zajęcia specjalistyczne z zakresu nauki pomiaru cukru i działań opiekuńczych wobec osób chorych z cukrzycą;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8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zajęcia specjalistyczne z zakresu szkolenia opiekunów w usprawnianiu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psycho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- fizycznym pacjentów z chorobami neurologicznymi;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69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specjalistyczne z zakresu nowych technik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przygotowania sprzętu stomatologicznego do pracy w gabinecie;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70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specjalistyczne z zakresu asystowania podczas zabiegów mikroskopowych, implantologicznych w gabinecie stomatologicznym;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7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specjalistyczne z zakresu zaawansowanych technologii w pracy protetyka słuchu;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07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specjalistyczne z zakresu zastosowań technicznych w pracowni technika dentystycznego;</w:t>
            </w:r>
          </w:p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35C20">
              <w:rPr>
                <w:rFonts w:eastAsia="MS Gothic"/>
                <w:color w:val="000000" w:themeColor="text1"/>
                <w:sz w:val="22"/>
                <w:szCs w:val="22"/>
              </w:rPr>
            </w:r>
            <w:r w:rsidR="00435C20"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warsztaty: doradztwo </w:t>
            </w:r>
            <w:proofErr w:type="spellStart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>edukacyjno</w:t>
            </w:r>
            <w:proofErr w:type="spellEnd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– zawodowe;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5478" w:type="dxa"/>
            <w:vAlign w:val="center"/>
          </w:tcPr>
          <w:p w:rsidR="008C2632" w:rsidRPr="008C2632" w:rsidRDefault="008C2632" w:rsidP="008C263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C263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Medyczno</w:t>
            </w:r>
            <w:proofErr w:type="spellEnd"/>
            <w:r w:rsidRPr="008C2632">
              <w:rPr>
                <w:rFonts w:eastAsia="Calibri"/>
                <w:color w:val="000000" w:themeColor="text1"/>
                <w:sz w:val="24"/>
                <w:szCs w:val="24"/>
              </w:rPr>
              <w:t xml:space="preserve"> – Społeczny Zespół Szkół Policealnych w Chojnicach – branża Zdrowie i srebrna gospodarka:</w:t>
            </w:r>
          </w:p>
        </w:tc>
        <w:tc>
          <w:tcPr>
            <w:tcW w:w="4869" w:type="dxa"/>
            <w:tcBorders>
              <w:right w:val="single" w:sz="4" w:space="0" w:color="auto"/>
            </w:tcBorders>
            <w:vAlign w:val="center"/>
          </w:tcPr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10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aktywizacji ruchowej w zakresie profilaktyki zdrowia;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10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zajęcia specjalistyczne we współpracy z pracodawcami z zakresu świadczenia usług w zakresie masażu;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292662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zajęcia specjalistyczne we współpracy z pracodawcami z zakresu świadczenia usług opiekuńczych osobie chorej i niesamodzielnej;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5478" w:type="dxa"/>
            <w:tcBorders>
              <w:top w:val="nil"/>
            </w:tcBorders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Zespół Szkół Ponadgimnazjalnych nr 1 im. Tajnej Organizacji Wojskowej „Gryf Pomorski” w Chojnicach – branża ICT i elektronika</w:t>
            </w:r>
          </w:p>
        </w:tc>
        <w:tc>
          <w:tcPr>
            <w:tcW w:w="4869" w:type="dxa"/>
            <w:vAlign w:val="center"/>
          </w:tcPr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166"/>
                <w:showingPlcHdr/>
              </w:sdtPr>
              <w:sdtEndPr/>
              <w:sdtContent>
                <w:r w:rsidR="008C2632" w:rsidRPr="008C2632">
                  <w:rPr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t xml:space="preserve"> s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taże i praktyki zawodowe realizowane u pracodawców (w tym szkolenie BHP);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16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kursy obsługi i konserwacji urządzeń elektrycznych SEP do 1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kV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49084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kurs spawania – uprawnienia z zakresu spawania metodą MAG (zajęcia teoretyczne i praktyczne);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49083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projektowania CAD: AutoCAD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Mechanical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SolidWORKS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wraz z przygotowaniem do egzaminu międzynarodowego – certyfikat CSWA;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49083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obsługi i programowania obrabiarek sterowanych numerycznie (CNC); projektowania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267118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kurs projektowania AutoCAD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Eletricial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SolidWORKS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wraz z przygotowaniem do egzaminu międzynarodowego – certyfikat CSWA;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49083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podnoszący kwalifikacje zawodowe: Lokalna Akademia CISCO;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49083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zajęcia z języka angielskiego zawodowego;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307936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zajęcia prowadzone w szkole wyższej;</w:t>
            </w:r>
          </w:p>
          <w:p w:rsidR="008C2632" w:rsidRPr="008C2632" w:rsidRDefault="008C2632" w:rsidP="008C2632">
            <w:pPr>
              <w:autoSpaceDE w:val="0"/>
              <w:autoSpaceDN w:val="0"/>
              <w:adjustRightInd w:val="0"/>
              <w:spacing w:after="18"/>
              <w:rPr>
                <w:rFonts w:eastAsia="MS Gothic"/>
                <w:color w:val="000000" w:themeColor="text1"/>
                <w:sz w:val="22"/>
                <w:szCs w:val="22"/>
              </w:rPr>
            </w:pP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35C20">
              <w:rPr>
                <w:rFonts w:eastAsia="MS Gothic"/>
                <w:color w:val="000000" w:themeColor="text1"/>
                <w:sz w:val="22"/>
                <w:szCs w:val="22"/>
              </w:rPr>
            </w:r>
            <w:r w:rsidR="00435C20"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warsztaty: doradztwo </w:t>
            </w:r>
            <w:proofErr w:type="spellStart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>edukacyjno</w:t>
            </w:r>
            <w:proofErr w:type="spellEnd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– zawodowe;</w:t>
            </w:r>
          </w:p>
        </w:tc>
      </w:tr>
      <w:tr w:rsidR="008C2632" w:rsidRPr="008C2632" w:rsidTr="008C2632">
        <w:trPr>
          <w:trHeight w:val="266"/>
          <w:jc w:val="center"/>
        </w:trPr>
        <w:tc>
          <w:tcPr>
            <w:tcW w:w="54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Zespół Szkół Ponadgimnazjalnych nr 2 im. św. Józefa Patrona Rzemieślników w Chojnicach – branża Transport, logistyka i motoryzacja</w:t>
            </w:r>
          </w:p>
        </w:tc>
        <w:tc>
          <w:tcPr>
            <w:tcW w:w="4869" w:type="dxa"/>
            <w:vAlign w:val="center"/>
          </w:tcPr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174"/>
                <w:showingPlcHdr/>
              </w:sdtPr>
              <w:sdtEndPr/>
              <w:sdtContent>
                <w:r w:rsidR="008C2632" w:rsidRPr="008C2632">
                  <w:rPr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staże i praktyki zawodowe realizowane u pracodawców (w tym szkolenie BHP);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934117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kurs uprawnień spawalniczy – uprawnienia z zakresu spawania metodą MAG (zajęcia teoretyczne i praktyczne);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79616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prawa jazdy kat. B;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79616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zajęcia z języka angielskiego zawodowego, 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79616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laboratoryjne z zakresu diagnostyki pojazdów;</w:t>
            </w:r>
          </w:p>
          <w:p w:rsidR="008C2632" w:rsidRPr="008C2632" w:rsidRDefault="008C2632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0" w:name="Wybór3"/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35C20">
              <w:rPr>
                <w:rFonts w:eastAsia="MS Gothic"/>
                <w:color w:val="000000" w:themeColor="text1"/>
                <w:sz w:val="22"/>
                <w:szCs w:val="22"/>
              </w:rPr>
            </w:r>
            <w:r w:rsidR="00435C20"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warsztaty: doradztwo </w:t>
            </w:r>
            <w:proofErr w:type="spellStart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>edukacyjno</w:t>
            </w:r>
            <w:proofErr w:type="spellEnd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– zawodowe;</w:t>
            </w:r>
          </w:p>
        </w:tc>
      </w:tr>
      <w:tr w:rsidR="008C2632" w:rsidRPr="008C2632" w:rsidTr="008C2632">
        <w:trPr>
          <w:trHeight w:val="1193"/>
          <w:jc w:val="center"/>
        </w:trPr>
        <w:tc>
          <w:tcPr>
            <w:tcW w:w="54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Centrum Kształcenia Zawodowego i Ustawicznego w Chojnicach</w:t>
            </w:r>
          </w:p>
        </w:tc>
        <w:tc>
          <w:tcPr>
            <w:tcW w:w="4869" w:type="dxa"/>
            <w:vAlign w:val="center"/>
          </w:tcPr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79614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kurs obsługi i konserwacji urządzeń elektrycznych SEP do 1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kV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;</w:t>
            </w:r>
          </w:p>
          <w:p w:rsidR="008C2632" w:rsidRPr="008C2632" w:rsidRDefault="00435C20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79614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kurs spawalniczy – uprawnienia z zakresu spawania metodą MAG (zajęcia teoretyczne i praktyczne).</w:t>
            </w:r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8C2632" w:rsidRPr="008C2632" w:rsidRDefault="008C2632" w:rsidP="008C2632">
      <w:pPr>
        <w:jc w:val="both"/>
        <w:rPr>
          <w:color w:val="000000" w:themeColor="text1"/>
          <w:sz w:val="24"/>
          <w:szCs w:val="24"/>
        </w:rPr>
      </w:pPr>
    </w:p>
    <w:p w:rsidR="008C2632" w:rsidRPr="008C2632" w:rsidRDefault="008C2632" w:rsidP="008C2632">
      <w:pPr>
        <w:rPr>
          <w:b/>
          <w:color w:val="000000" w:themeColor="text1"/>
          <w:sz w:val="24"/>
          <w:szCs w:val="24"/>
        </w:rPr>
      </w:pPr>
      <w:r w:rsidRPr="008C2632">
        <w:rPr>
          <w:b/>
          <w:color w:val="000000" w:themeColor="text1"/>
          <w:sz w:val="24"/>
          <w:szCs w:val="24"/>
        </w:rPr>
        <w:t>Oświadczam, że: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Wyrażam zgodę na udział w badaniach ankietowych/testach, które będą przeprowadzane w ramach projektu. Zgłaszając chęć udziału we wskazanych formach wsparcia deklaruję chęć uczestnictwa w nich oraz dodatkowych aktywnościach przewidzianych w Projekcie.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 xml:space="preserve">Wyrażam zgodę na nieodpłatne wykorzystanie mojego wizerunku utrwalenie </w:t>
      </w:r>
      <w:r w:rsidR="00BB0E47">
        <w:rPr>
          <w:color w:val="000000" w:themeColor="text1"/>
          <w:sz w:val="24"/>
          <w:szCs w:val="24"/>
        </w:rPr>
        <w:br/>
      </w:r>
      <w:r w:rsidRPr="008C2632">
        <w:rPr>
          <w:color w:val="000000" w:themeColor="text1"/>
          <w:sz w:val="24"/>
          <w:szCs w:val="24"/>
        </w:rPr>
        <w:t>i powielanie wykonanych zdjęć oraz filmów za pośrednictwem dowolnego medium na potrzeby realizacji Projektu. Jednocześnie oświadczam, iż zostałem/</w:t>
      </w:r>
      <w:proofErr w:type="spellStart"/>
      <w:r w:rsidRPr="008C2632">
        <w:rPr>
          <w:color w:val="000000" w:themeColor="text1"/>
          <w:sz w:val="24"/>
          <w:szCs w:val="24"/>
        </w:rPr>
        <w:t>am</w:t>
      </w:r>
      <w:proofErr w:type="spellEnd"/>
      <w:r w:rsidRPr="008C2632">
        <w:rPr>
          <w:color w:val="000000" w:themeColor="text1"/>
          <w:sz w:val="24"/>
          <w:szCs w:val="24"/>
        </w:rPr>
        <w:t xml:space="preserve"> poinformowany/a o celu wykorzystania mojego wizerunku.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Zostałem/</w:t>
      </w:r>
      <w:proofErr w:type="spellStart"/>
      <w:r w:rsidRPr="008C2632">
        <w:rPr>
          <w:color w:val="000000" w:themeColor="text1"/>
          <w:sz w:val="24"/>
          <w:szCs w:val="24"/>
        </w:rPr>
        <w:t>am</w:t>
      </w:r>
      <w:proofErr w:type="spellEnd"/>
      <w:r w:rsidRPr="008C2632">
        <w:rPr>
          <w:color w:val="000000" w:themeColor="text1"/>
          <w:sz w:val="24"/>
          <w:szCs w:val="24"/>
        </w:rPr>
        <w:t xml:space="preserve"> poinformowany/a o tym, że projekt „Wsparcie szkolnictwa zawodowego </w:t>
      </w:r>
      <w:r w:rsidR="00BB0E47">
        <w:rPr>
          <w:color w:val="000000" w:themeColor="text1"/>
          <w:sz w:val="24"/>
          <w:szCs w:val="24"/>
        </w:rPr>
        <w:br/>
      </w:r>
      <w:r w:rsidRPr="008C2632">
        <w:rPr>
          <w:color w:val="000000" w:themeColor="text1"/>
          <w:sz w:val="24"/>
          <w:szCs w:val="24"/>
        </w:rPr>
        <w:t>w powiecie chojnickim” współfinansowany jest z Europejskiego Funduszu Społecznego.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Zostałem/</w:t>
      </w:r>
      <w:proofErr w:type="spellStart"/>
      <w:r w:rsidRPr="008C2632">
        <w:rPr>
          <w:color w:val="000000" w:themeColor="text1"/>
          <w:sz w:val="24"/>
          <w:szCs w:val="24"/>
        </w:rPr>
        <w:t>am</w:t>
      </w:r>
      <w:proofErr w:type="spellEnd"/>
      <w:r w:rsidRPr="008C2632">
        <w:rPr>
          <w:color w:val="000000" w:themeColor="text1"/>
          <w:sz w:val="24"/>
          <w:szCs w:val="24"/>
        </w:rPr>
        <w:t xml:space="preserve"> poinformowany/a o tym, że projekt  „Wsparcie szkolnictwa zawodowego </w:t>
      </w:r>
      <w:r w:rsidR="00BB0E47">
        <w:rPr>
          <w:color w:val="000000" w:themeColor="text1"/>
          <w:sz w:val="24"/>
          <w:szCs w:val="24"/>
        </w:rPr>
        <w:br/>
      </w:r>
      <w:r w:rsidRPr="008C2632">
        <w:rPr>
          <w:color w:val="000000" w:themeColor="text1"/>
          <w:sz w:val="24"/>
          <w:szCs w:val="24"/>
        </w:rPr>
        <w:t>w powiecie chojnickim – rozwój infrastruktury poprzez budowę, rozbudowę, przebudowę oraz zmianę sposobu użytkowania obiektów wraz z zakupem wyposażenia” współfinansowany jest z Europejskiego Funduszu Rozwoju Regionalnego.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 xml:space="preserve">Podanie danych jest dobrowolne, aczkolwiek odmowa ich podania jest równoznaczna </w:t>
      </w:r>
      <w:r w:rsidR="00BB0E47">
        <w:rPr>
          <w:color w:val="000000" w:themeColor="text1"/>
          <w:sz w:val="24"/>
          <w:szCs w:val="24"/>
        </w:rPr>
        <w:br/>
      </w:r>
      <w:r w:rsidRPr="008C2632">
        <w:rPr>
          <w:color w:val="000000" w:themeColor="text1"/>
          <w:sz w:val="24"/>
          <w:szCs w:val="24"/>
        </w:rPr>
        <w:t>z brakiem możliwości udzielenia wsparcia w ramach Projektu.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Zapoznałem/</w:t>
      </w:r>
      <w:proofErr w:type="spellStart"/>
      <w:r w:rsidRPr="008C2632">
        <w:rPr>
          <w:color w:val="000000" w:themeColor="text1"/>
          <w:sz w:val="24"/>
          <w:szCs w:val="24"/>
        </w:rPr>
        <w:t>am</w:t>
      </w:r>
      <w:proofErr w:type="spellEnd"/>
      <w:r w:rsidRPr="008C2632">
        <w:rPr>
          <w:color w:val="000000" w:themeColor="text1"/>
          <w:sz w:val="24"/>
          <w:szCs w:val="24"/>
        </w:rPr>
        <w:t xml:space="preserve"> się z Regulaminem naboru i uczestnictwa uczniów/słuchaczy </w:t>
      </w:r>
      <w:r w:rsidR="00BB0E47">
        <w:rPr>
          <w:color w:val="000000" w:themeColor="text1"/>
          <w:sz w:val="24"/>
          <w:szCs w:val="24"/>
        </w:rPr>
        <w:br/>
      </w:r>
      <w:r w:rsidRPr="008C2632">
        <w:rPr>
          <w:color w:val="000000" w:themeColor="text1"/>
          <w:sz w:val="24"/>
          <w:szCs w:val="24"/>
        </w:rPr>
        <w:t>w Projekcie oraz akceptuję jego zapisy i zobowiązuję się do przestrzegania ich.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 xml:space="preserve">Oświadczam, iż dane zawarte w formularzu są prawdziwe i zgodnie z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 w:rsidRPr="008C2632">
        <w:rPr>
          <w:color w:val="000000" w:themeColor="text1"/>
          <w:sz w:val="24"/>
          <w:szCs w:val="24"/>
        </w:rPr>
        <w:t xml:space="preserve"> wyrażam zgodę na przetwarzanie moich danych osobowych zawartych </w:t>
      </w:r>
      <w:r w:rsidR="00BB0E47">
        <w:rPr>
          <w:color w:val="000000" w:themeColor="text1"/>
          <w:sz w:val="24"/>
          <w:szCs w:val="24"/>
        </w:rPr>
        <w:br/>
      </w:r>
      <w:r w:rsidRPr="008C2632">
        <w:rPr>
          <w:color w:val="000000" w:themeColor="text1"/>
          <w:sz w:val="24"/>
          <w:szCs w:val="24"/>
        </w:rPr>
        <w:t>w formularzu na potrzeby rekrutacji do udziału w Projekcie.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 xml:space="preserve">Oświadczam, że zostałem poinformowany o przysługującym prawie dostępu do treści swoich danych oraz ich poprawiania, jak również, że podanie tych danych było dobrowolne. 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Będę informować o wszelkich zmianach swoich danych kontaktowych.</w:t>
      </w:r>
    </w:p>
    <w:p w:rsidR="008C2632" w:rsidRPr="008C2632" w:rsidRDefault="008C2632" w:rsidP="008C2632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8C2632">
        <w:rPr>
          <w:color w:val="000000" w:themeColor="text1"/>
          <w:sz w:val="24"/>
          <w:szCs w:val="24"/>
        </w:rPr>
        <w:t xml:space="preserve">Zostałem pouczony/a o odpowiedzialności za składanie oświadczeń niezgodnych </w:t>
      </w:r>
      <w:r w:rsidR="00BB0E47">
        <w:rPr>
          <w:color w:val="000000" w:themeColor="text1"/>
          <w:sz w:val="24"/>
          <w:szCs w:val="24"/>
        </w:rPr>
        <w:br/>
      </w:r>
      <w:bookmarkStart w:id="1" w:name="_GoBack"/>
      <w:bookmarkEnd w:id="1"/>
      <w:r w:rsidRPr="008C2632">
        <w:rPr>
          <w:color w:val="000000" w:themeColor="text1"/>
          <w:sz w:val="24"/>
          <w:szCs w:val="24"/>
        </w:rPr>
        <w:t>z</w:t>
      </w:r>
      <w:r w:rsidRPr="008C2632">
        <w:rPr>
          <w:color w:val="000000" w:themeColor="text1"/>
          <w:sz w:val="22"/>
          <w:szCs w:val="22"/>
        </w:rPr>
        <w:t xml:space="preserve"> prawdą.</w:t>
      </w:r>
    </w:p>
    <w:tbl>
      <w:tblPr>
        <w:tblW w:w="10175" w:type="dxa"/>
        <w:tblLook w:val="01E0" w:firstRow="1" w:lastRow="1" w:firstColumn="1" w:lastColumn="1" w:noHBand="0" w:noVBand="0"/>
      </w:tblPr>
      <w:tblGrid>
        <w:gridCol w:w="5211"/>
        <w:gridCol w:w="4964"/>
      </w:tblGrid>
      <w:tr w:rsidR="008C2632" w:rsidRPr="008C2632" w:rsidTr="008C2632">
        <w:tc>
          <w:tcPr>
            <w:tcW w:w="5211" w:type="dxa"/>
          </w:tcPr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</w:p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</w:p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4964" w:type="dxa"/>
          </w:tcPr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</w:p>
          <w:p w:rsidR="008C2632" w:rsidRPr="008C2632" w:rsidRDefault="008C2632" w:rsidP="008C2632">
            <w:pPr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 xml:space="preserve">                  ……………………………………….</w:t>
            </w:r>
          </w:p>
        </w:tc>
      </w:tr>
      <w:tr w:rsidR="008C2632" w:rsidRPr="008C2632" w:rsidTr="008C2632">
        <w:tc>
          <w:tcPr>
            <w:tcW w:w="5211" w:type="dxa"/>
          </w:tcPr>
          <w:p w:rsidR="008C2632" w:rsidRPr="008C2632" w:rsidRDefault="008C2632" w:rsidP="008C2632">
            <w:pPr>
              <w:spacing w:after="60"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8C2632">
              <w:rPr>
                <w:i/>
                <w:color w:val="000000" w:themeColor="text1"/>
                <w:sz w:val="22"/>
                <w:szCs w:val="22"/>
              </w:rPr>
              <w:t xml:space="preserve">        (miejscowość i data)</w:t>
            </w:r>
          </w:p>
        </w:tc>
        <w:tc>
          <w:tcPr>
            <w:tcW w:w="4964" w:type="dxa"/>
          </w:tcPr>
          <w:p w:rsidR="008C2632" w:rsidRPr="008C2632" w:rsidRDefault="008C2632" w:rsidP="008C2632">
            <w:pPr>
              <w:spacing w:after="60" w:line="276" w:lineRule="auto"/>
              <w:ind w:left="71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C2632">
              <w:rPr>
                <w:i/>
                <w:color w:val="000000" w:themeColor="text1"/>
                <w:sz w:val="22"/>
                <w:szCs w:val="22"/>
              </w:rPr>
              <w:t>(czytelny podpis pełnoletniego ucznia/ słuchacza/rodzica/opiekuna prawnego</w:t>
            </w:r>
            <w:r w:rsidRPr="008C2632">
              <w:rPr>
                <w:i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8C2632">
              <w:rPr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B06614" w:rsidRPr="00391BDC" w:rsidRDefault="00B06614" w:rsidP="00391BDC"/>
    <w:sectPr w:rsidR="00B06614" w:rsidRPr="00391BDC" w:rsidSect="00391B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20" w:rsidRDefault="00435C20" w:rsidP="00181F22">
      <w:r>
        <w:separator/>
      </w:r>
    </w:p>
  </w:endnote>
  <w:endnote w:type="continuationSeparator" w:id="0">
    <w:p w:rsidR="00435C20" w:rsidRDefault="00435C20" w:rsidP="001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124D4A" w:rsidRDefault="008C2632" w:rsidP="008C263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B37B11" wp14:editId="48852101">
          <wp:simplePos x="0" y="0"/>
          <wp:positionH relativeFrom="page">
            <wp:posOffset>205795</wp:posOffset>
          </wp:positionH>
          <wp:positionV relativeFrom="page">
            <wp:posOffset>10321179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6D196B" w:rsidRDefault="008C2632" w:rsidP="008C2632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8C2632" w:rsidRDefault="008C2632" w:rsidP="008C26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20" w:rsidRDefault="00435C20" w:rsidP="00181F22">
      <w:r>
        <w:separator/>
      </w:r>
    </w:p>
  </w:footnote>
  <w:footnote w:type="continuationSeparator" w:id="0">
    <w:p w:rsidR="00435C20" w:rsidRDefault="00435C20" w:rsidP="00181F22">
      <w:r>
        <w:continuationSeparator/>
      </w:r>
    </w:p>
  </w:footnote>
  <w:footnote w:id="1">
    <w:p w:rsidR="008C2632" w:rsidRPr="00181F22" w:rsidRDefault="008C2632" w:rsidP="008C2632">
      <w:pPr>
        <w:pStyle w:val="Tekstprzypisudolnego"/>
        <w:rPr>
          <w:rFonts w:ascii="Times New Roman" w:hAnsi="Times New Roman"/>
        </w:rPr>
      </w:pPr>
      <w:r w:rsidRPr="00181F22">
        <w:rPr>
          <w:rStyle w:val="Odwoanieprzypisudolnego"/>
          <w:rFonts w:ascii="Times New Roman" w:hAnsi="Times New Roman"/>
        </w:rPr>
        <w:footnoteRef/>
      </w:r>
      <w:r w:rsidRPr="00181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Niepotrzebne skreślić</w:t>
      </w:r>
      <w:r w:rsidRPr="00181F2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 w:rsidP="00391BDC">
    <w:pPr>
      <w:pStyle w:val="Nagwek"/>
      <w:ind w:left="-1134"/>
    </w:pPr>
    <w:r>
      <w:rPr>
        <w:noProof/>
      </w:rPr>
      <w:drawing>
        <wp:inline distT="0" distB="0" distL="0" distR="0" wp14:anchorId="291B55A9" wp14:editId="18B1F3B6">
          <wp:extent cx="7041515" cy="780415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>
    <w:pPr>
      <w:pStyle w:val="Nagwek"/>
    </w:pPr>
    <w:r w:rsidRPr="00181F22">
      <w:rPr>
        <w:rFonts w:ascii="Calibri" w:hAnsi="Calibri"/>
        <w:noProof/>
        <w:sz w:val="22"/>
        <w:szCs w:val="22"/>
      </w:rPr>
      <w:drawing>
        <wp:inline distT="0" distB="0" distL="0" distR="0" wp14:anchorId="4B2FE51F" wp14:editId="0775AE02">
          <wp:extent cx="6300470" cy="695318"/>
          <wp:effectExtent l="0" t="0" r="0" b="0"/>
          <wp:docPr id="2" name="Obraz 2" descr="\\192.168.0.250\fr\Angelika\EFSI\poziom_mono_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0\fr\Angelika\EFSI\poziom_mono_EF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96"/>
    <w:multiLevelType w:val="hybridMultilevel"/>
    <w:tmpl w:val="0BD43F8E"/>
    <w:lvl w:ilvl="0" w:tplc="4E0A67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51CD2"/>
    <w:multiLevelType w:val="hybridMultilevel"/>
    <w:tmpl w:val="D1E4CD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1571896"/>
    <w:multiLevelType w:val="hybridMultilevel"/>
    <w:tmpl w:val="346A3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F6BED"/>
    <w:multiLevelType w:val="hybridMultilevel"/>
    <w:tmpl w:val="604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64E"/>
    <w:multiLevelType w:val="hybridMultilevel"/>
    <w:tmpl w:val="B13009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CE370A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FF25C1"/>
    <w:multiLevelType w:val="hybridMultilevel"/>
    <w:tmpl w:val="C5CCA884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0FCA7A79"/>
    <w:multiLevelType w:val="hybridMultilevel"/>
    <w:tmpl w:val="1D1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224"/>
    <w:multiLevelType w:val="hybridMultilevel"/>
    <w:tmpl w:val="F18057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61F6124"/>
    <w:multiLevelType w:val="hybridMultilevel"/>
    <w:tmpl w:val="CF28CF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6D2C45"/>
    <w:multiLevelType w:val="hybridMultilevel"/>
    <w:tmpl w:val="1E7E2D26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1DCC565A"/>
    <w:multiLevelType w:val="hybridMultilevel"/>
    <w:tmpl w:val="612EAE9E"/>
    <w:lvl w:ilvl="0" w:tplc="68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0BD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F4A08D2"/>
    <w:multiLevelType w:val="hybridMultilevel"/>
    <w:tmpl w:val="8AF0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42C41"/>
    <w:multiLevelType w:val="hybridMultilevel"/>
    <w:tmpl w:val="C6CC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FD"/>
    <w:multiLevelType w:val="hybridMultilevel"/>
    <w:tmpl w:val="AFA6DE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B7906A8"/>
    <w:multiLevelType w:val="hybridMultilevel"/>
    <w:tmpl w:val="3462F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AE572A"/>
    <w:multiLevelType w:val="hybridMultilevel"/>
    <w:tmpl w:val="3D8232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112410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3E634FA"/>
    <w:multiLevelType w:val="hybridMultilevel"/>
    <w:tmpl w:val="42949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CF1351A"/>
    <w:multiLevelType w:val="hybridMultilevel"/>
    <w:tmpl w:val="7FBCBD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FF0C9C"/>
    <w:multiLevelType w:val="hybridMultilevel"/>
    <w:tmpl w:val="EF146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7E0672"/>
    <w:multiLevelType w:val="hybridMultilevel"/>
    <w:tmpl w:val="CD887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2A19FF"/>
    <w:multiLevelType w:val="hybridMultilevel"/>
    <w:tmpl w:val="F24CE8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44519"/>
    <w:multiLevelType w:val="hybridMultilevel"/>
    <w:tmpl w:val="4BBCE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94499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64EE5DC5"/>
    <w:multiLevelType w:val="hybridMultilevel"/>
    <w:tmpl w:val="0B20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EF1C6D"/>
    <w:multiLevelType w:val="hybridMultilevel"/>
    <w:tmpl w:val="95BCD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720553"/>
    <w:multiLevelType w:val="hybridMultilevel"/>
    <w:tmpl w:val="D54682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977F95"/>
    <w:multiLevelType w:val="hybridMultilevel"/>
    <w:tmpl w:val="7A8A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F49E6"/>
    <w:multiLevelType w:val="hybridMultilevel"/>
    <w:tmpl w:val="85DA5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E270FF"/>
    <w:multiLevelType w:val="hybridMultilevel"/>
    <w:tmpl w:val="55AAF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6D0504D"/>
    <w:multiLevelType w:val="hybridMultilevel"/>
    <w:tmpl w:val="3C448A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78E6757"/>
    <w:multiLevelType w:val="hybridMultilevel"/>
    <w:tmpl w:val="F3468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13D53"/>
    <w:multiLevelType w:val="hybridMultilevel"/>
    <w:tmpl w:val="BA76D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2D0624"/>
    <w:multiLevelType w:val="hybridMultilevel"/>
    <w:tmpl w:val="FE4E9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EA2B69"/>
    <w:multiLevelType w:val="hybridMultilevel"/>
    <w:tmpl w:val="571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34C"/>
    <w:multiLevelType w:val="hybridMultilevel"/>
    <w:tmpl w:val="8A044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8"/>
  </w:num>
  <w:num w:numId="4">
    <w:abstractNumId w:val="13"/>
  </w:num>
  <w:num w:numId="5">
    <w:abstractNumId w:val="9"/>
  </w:num>
  <w:num w:numId="6">
    <w:abstractNumId w:val="26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41"/>
  </w:num>
  <w:num w:numId="12">
    <w:abstractNumId w:val="31"/>
  </w:num>
  <w:num w:numId="13">
    <w:abstractNumId w:val="39"/>
  </w:num>
  <w:num w:numId="14">
    <w:abstractNumId w:val="23"/>
  </w:num>
  <w:num w:numId="15">
    <w:abstractNumId w:val="24"/>
  </w:num>
  <w:num w:numId="16">
    <w:abstractNumId w:val="35"/>
  </w:num>
  <w:num w:numId="17">
    <w:abstractNumId w:val="3"/>
  </w:num>
  <w:num w:numId="18">
    <w:abstractNumId w:val="30"/>
  </w:num>
  <w:num w:numId="19">
    <w:abstractNumId w:val="32"/>
  </w:num>
  <w:num w:numId="20">
    <w:abstractNumId w:val="16"/>
  </w:num>
  <w:num w:numId="21">
    <w:abstractNumId w:val="33"/>
  </w:num>
  <w:num w:numId="22">
    <w:abstractNumId w:val="2"/>
  </w:num>
  <w:num w:numId="23">
    <w:abstractNumId w:val="25"/>
  </w:num>
  <w:num w:numId="24">
    <w:abstractNumId w:val="34"/>
  </w:num>
  <w:num w:numId="25">
    <w:abstractNumId w:val="5"/>
  </w:num>
  <w:num w:numId="26">
    <w:abstractNumId w:val="28"/>
  </w:num>
  <w:num w:numId="27">
    <w:abstractNumId w:val="29"/>
  </w:num>
  <w:num w:numId="28">
    <w:abstractNumId w:val="21"/>
  </w:num>
  <w:num w:numId="29">
    <w:abstractNumId w:val="6"/>
  </w:num>
  <w:num w:numId="30">
    <w:abstractNumId w:val="18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  <w:num w:numId="35">
    <w:abstractNumId w:val="14"/>
  </w:num>
  <w:num w:numId="36">
    <w:abstractNumId w:val="0"/>
  </w:num>
  <w:num w:numId="37">
    <w:abstractNumId w:val="8"/>
  </w:num>
  <w:num w:numId="38">
    <w:abstractNumId w:val="27"/>
  </w:num>
  <w:num w:numId="39">
    <w:abstractNumId w:val="19"/>
  </w:num>
  <w:num w:numId="40">
    <w:abstractNumId w:val="12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A"/>
    <w:rsid w:val="00073070"/>
    <w:rsid w:val="00181F22"/>
    <w:rsid w:val="001B0B20"/>
    <w:rsid w:val="00391BDC"/>
    <w:rsid w:val="003B3401"/>
    <w:rsid w:val="00403B2C"/>
    <w:rsid w:val="004061AD"/>
    <w:rsid w:val="00435C20"/>
    <w:rsid w:val="004818C7"/>
    <w:rsid w:val="005B64D8"/>
    <w:rsid w:val="005D19B4"/>
    <w:rsid w:val="005F051F"/>
    <w:rsid w:val="00791D13"/>
    <w:rsid w:val="008C2632"/>
    <w:rsid w:val="00A501A7"/>
    <w:rsid w:val="00A67ECB"/>
    <w:rsid w:val="00AE71F4"/>
    <w:rsid w:val="00B06614"/>
    <w:rsid w:val="00B07F2E"/>
    <w:rsid w:val="00B5087A"/>
    <w:rsid w:val="00BB0E47"/>
    <w:rsid w:val="00C57456"/>
    <w:rsid w:val="00C90C09"/>
    <w:rsid w:val="00D07E98"/>
    <w:rsid w:val="00E242B6"/>
    <w:rsid w:val="00E453C0"/>
    <w:rsid w:val="00E97444"/>
    <w:rsid w:val="00EB0DA9"/>
    <w:rsid w:val="00F0682D"/>
    <w:rsid w:val="00F8343A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Rydygier Agnieszka</dc:creator>
  <cp:lastModifiedBy> </cp:lastModifiedBy>
  <cp:revision>3</cp:revision>
  <cp:lastPrinted>2018-10-16T08:03:00Z</cp:lastPrinted>
  <dcterms:created xsi:type="dcterms:W3CDTF">2018-10-18T06:14:00Z</dcterms:created>
  <dcterms:modified xsi:type="dcterms:W3CDTF">2018-10-18T06:34:00Z</dcterms:modified>
</cp:coreProperties>
</file>