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2" w:rsidRPr="008C2632" w:rsidRDefault="008C2632" w:rsidP="008C2632">
      <w:pPr>
        <w:jc w:val="right"/>
        <w:rPr>
          <w:b/>
          <w:bCs/>
          <w:color w:val="000000" w:themeColor="text1"/>
          <w:sz w:val="14"/>
          <w:szCs w:val="14"/>
        </w:rPr>
      </w:pPr>
      <w:r w:rsidRPr="008C2632">
        <w:rPr>
          <w:b/>
          <w:bCs/>
          <w:color w:val="000000" w:themeColor="text1"/>
          <w:sz w:val="14"/>
          <w:szCs w:val="14"/>
        </w:rPr>
        <w:t>Załącznik nr 5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do Regulamin naboru i uczestnictwa uczniów/słuchaczy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w Projekcie zintegrowanym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pt. „Wsparcie szkolnictwa zawodowego w powiecie chojnickim”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oraz powiązanym tematycznie projekcie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pt. „Wsparcie szkolnictwa zawodowego w powiecie chojnickim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– rozwój infrastruktury poprzez budowę, rozbudowę, </w:t>
      </w:r>
    </w:p>
    <w:p w:rsidR="008C2632" w:rsidRPr="008C2632" w:rsidRDefault="008C2632" w:rsidP="008C2632">
      <w:pPr>
        <w:jc w:val="right"/>
        <w:rPr>
          <w:bCs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 xml:space="preserve">przebudowę oraz zmianę sposobu użytkowania obiektów </w:t>
      </w:r>
    </w:p>
    <w:p w:rsidR="008C2632" w:rsidRPr="008C2632" w:rsidRDefault="008C2632" w:rsidP="008C2632">
      <w:pPr>
        <w:jc w:val="right"/>
        <w:rPr>
          <w:i/>
          <w:color w:val="000000" w:themeColor="text1"/>
          <w:sz w:val="14"/>
          <w:szCs w:val="14"/>
        </w:rPr>
      </w:pPr>
      <w:r w:rsidRPr="008C2632">
        <w:rPr>
          <w:bCs/>
          <w:color w:val="000000" w:themeColor="text1"/>
          <w:sz w:val="14"/>
          <w:szCs w:val="14"/>
        </w:rPr>
        <w:t>wraz z zakupem wyposażenia”</w:t>
      </w:r>
    </w:p>
    <w:p w:rsidR="008C2632" w:rsidRPr="008C2632" w:rsidRDefault="008C2632" w:rsidP="008C2632">
      <w:pPr>
        <w:jc w:val="right"/>
        <w:rPr>
          <w:b/>
          <w:color w:val="000000" w:themeColor="text1"/>
        </w:rPr>
      </w:pPr>
    </w:p>
    <w:p w:rsidR="008C2632" w:rsidRPr="00E97444" w:rsidRDefault="008C2632" w:rsidP="008C2632">
      <w:pPr>
        <w:jc w:val="center"/>
        <w:rPr>
          <w:b/>
          <w:color w:val="000000" w:themeColor="text1"/>
          <w:sz w:val="24"/>
          <w:szCs w:val="24"/>
        </w:rPr>
      </w:pPr>
      <w:r w:rsidRPr="008C2632">
        <w:rPr>
          <w:b/>
          <w:color w:val="000000" w:themeColor="text1"/>
        </w:rPr>
        <w:t>Zakres danych osobowych uczestnika projektu w Projekcie zintegrowanym</w:t>
      </w:r>
      <w:r w:rsidRPr="008C2632">
        <w:rPr>
          <w:b/>
          <w:color w:val="000000" w:themeColor="text1"/>
        </w:rPr>
        <w:br/>
      </w:r>
      <w:r w:rsidRPr="00E97444">
        <w:rPr>
          <w:b/>
          <w:color w:val="000000" w:themeColor="text1"/>
          <w:sz w:val="24"/>
          <w:szCs w:val="24"/>
        </w:rPr>
        <w:t>pt. „Wsparcie szkolnictwa zawodowego w powiecie chojnickim” oraz powiązanym tematycznie Projekcie pt. „Wsparcie szkolnictwa zawodowego w powiecie chojnickim – rozwój infrastruktury poprzez budowę, rozbudowę, przebudowę oraz zmianę sposobu użytkowania obiektów wraz zakupem wyposażenia”</w:t>
      </w:r>
    </w:p>
    <w:p w:rsidR="008C2632" w:rsidRPr="008C2632" w:rsidRDefault="008C2632" w:rsidP="008C2632">
      <w:pPr>
        <w:spacing w:before="120"/>
        <w:jc w:val="center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>(wypełnia pełnoletni uczeń/rodzic/opiekun prawny ucznia niepełnoletniego)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7"/>
        <w:gridCol w:w="425"/>
        <w:gridCol w:w="4678"/>
        <w:gridCol w:w="2548"/>
        <w:gridCol w:w="71"/>
        <w:gridCol w:w="2128"/>
      </w:tblGrid>
      <w:tr w:rsidR="008C2632" w:rsidRPr="008C2632" w:rsidTr="008C2632">
        <w:trPr>
          <w:trHeight w:val="122"/>
          <w:jc w:val="center"/>
        </w:trPr>
        <w:tc>
          <w:tcPr>
            <w:tcW w:w="497" w:type="dxa"/>
            <w:vMerge w:val="restart"/>
            <w:textDirection w:val="btLr"/>
          </w:tcPr>
          <w:p w:rsidR="008C2632" w:rsidRPr="008C2632" w:rsidRDefault="008C2632" w:rsidP="008C2632">
            <w:pPr>
              <w:ind w:left="227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2632">
              <w:rPr>
                <w:b/>
                <w:bCs/>
                <w:color w:val="000000" w:themeColor="text1"/>
                <w:sz w:val="24"/>
                <w:szCs w:val="24"/>
              </w:rPr>
              <w:t>I Dane uczestnika</w:t>
            </w: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2632">
              <w:rPr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2632">
              <w:rPr>
                <w:b/>
                <w:color w:val="000000" w:themeColor="text1"/>
                <w:sz w:val="24"/>
                <w:szCs w:val="24"/>
              </w:rPr>
              <w:t>dane uczestnika projektu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2632">
              <w:rPr>
                <w:b/>
                <w:i/>
                <w:color w:val="000000" w:themeColor="text1"/>
                <w:sz w:val="24"/>
                <w:szCs w:val="24"/>
              </w:rPr>
              <w:t>(proszę wypełnić pismem drukowanym)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  <w:textDirection w:val="btLr"/>
          </w:tcPr>
          <w:p w:rsidR="008C2632" w:rsidRPr="008C2632" w:rsidRDefault="008C2632" w:rsidP="008C2632">
            <w:pPr>
              <w:ind w:left="227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Imię (imiona)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Nazwisko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2632" w:rsidRPr="008C2632" w:rsidTr="008C2632">
        <w:trPr>
          <w:trHeight w:val="359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PESEL</w:t>
            </w:r>
          </w:p>
        </w:tc>
        <w:tc>
          <w:tcPr>
            <w:tcW w:w="4747" w:type="dxa"/>
            <w:gridSpan w:val="3"/>
            <w:vAlign w:val="center"/>
          </w:tcPr>
          <w:tbl>
            <w:tblPr>
              <w:tblW w:w="3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C2632" w:rsidRPr="008C2632" w:rsidTr="008C2632">
              <w:trPr>
                <w:trHeight w:hRule="exact" w:val="284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:rsidR="008C2632" w:rsidRPr="008C2632" w:rsidRDefault="008C2632" w:rsidP="008C263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8C2632" w:rsidRPr="008C2632" w:rsidRDefault="008C2632" w:rsidP="008C263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8C2632" w:rsidRPr="008C2632" w:rsidRDefault="008C2632" w:rsidP="008C263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8C2632" w:rsidRPr="008C2632" w:rsidRDefault="008C2632" w:rsidP="008C263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8C2632" w:rsidRPr="008C2632" w:rsidRDefault="008C2632" w:rsidP="008C263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8C2632" w:rsidRPr="008C2632" w:rsidRDefault="008C2632" w:rsidP="008C263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8C2632" w:rsidRPr="008C2632" w:rsidRDefault="008C2632" w:rsidP="008C263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8C2632" w:rsidRPr="008C2632" w:rsidRDefault="008C2632" w:rsidP="008C263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8C2632" w:rsidRPr="008C2632" w:rsidRDefault="008C2632" w:rsidP="008C263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8C2632" w:rsidRPr="008C2632" w:rsidRDefault="008C2632" w:rsidP="008C263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8C2632" w:rsidRPr="008C2632" w:rsidRDefault="008C2632" w:rsidP="008C263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C2632" w:rsidRPr="008C2632" w:rsidRDefault="008C2632" w:rsidP="008C2632">
            <w:pPr>
              <w:tabs>
                <w:tab w:val="num" w:pos="525"/>
              </w:tabs>
              <w:ind w:left="999"/>
              <w:rPr>
                <w:color w:val="000000" w:themeColor="text1"/>
                <w:sz w:val="24"/>
                <w:szCs w:val="24"/>
              </w:rPr>
            </w:pP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i/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Płeć</w:t>
            </w:r>
          </w:p>
        </w:tc>
        <w:tc>
          <w:tcPr>
            <w:tcW w:w="2548" w:type="dxa"/>
            <w:vAlign w:val="center"/>
          </w:tcPr>
          <w:p w:rsidR="008C2632" w:rsidRPr="008C2632" w:rsidRDefault="00136DFD" w:rsidP="008C2632">
            <w:pPr>
              <w:tabs>
                <w:tab w:val="num" w:pos="1440"/>
              </w:tabs>
              <w:ind w:left="46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897664342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kobieta</w:t>
            </w:r>
          </w:p>
        </w:tc>
        <w:tc>
          <w:tcPr>
            <w:tcW w:w="2199" w:type="dxa"/>
            <w:gridSpan w:val="2"/>
            <w:vAlign w:val="center"/>
          </w:tcPr>
          <w:p w:rsidR="008C2632" w:rsidRPr="008C2632" w:rsidRDefault="00136DFD" w:rsidP="008C2632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326629331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mężczyzna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Wiek w chwili przystępowania do Projektu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tabs>
                <w:tab w:val="num" w:pos="525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Planowana data zakończenia edukacji w placówce edukacyjnej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tabs>
                <w:tab w:val="num" w:pos="52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31.08.20…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Imię i nazwisko rodzica/opiekuna prawnego (1)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tabs>
                <w:tab w:val="num" w:pos="525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Imię i nazwisko rodzica/opiekuna prawnego (2)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tabs>
                <w:tab w:val="num" w:pos="525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Wykształcenie</w:t>
            </w:r>
          </w:p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</w:p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</w:p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23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podstawowe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C2632" w:rsidRPr="008C2632" w:rsidRDefault="008C2632" w:rsidP="008C2632">
            <w:pPr>
              <w:ind w:left="22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24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gimnazjalne</w:t>
            </w:r>
          </w:p>
        </w:tc>
        <w:tc>
          <w:tcPr>
            <w:tcW w:w="2128" w:type="dxa"/>
            <w:vAlign w:val="center"/>
          </w:tcPr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25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policealne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C2632" w:rsidRPr="008C2632" w:rsidRDefault="008C2632" w:rsidP="008C2632">
            <w:pPr>
              <w:ind w:left="22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704294580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ponadgimnazjalne</w:t>
            </w:r>
          </w:p>
        </w:tc>
        <w:tc>
          <w:tcPr>
            <w:tcW w:w="2128" w:type="dxa"/>
            <w:vAlign w:val="center"/>
          </w:tcPr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765337777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wyższe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Osoba należąca do mniejszości narodowej lub etnicznej*, migrant, osoba obcego pochodzenia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370891978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Tak</w:t>
            </w:r>
          </w:p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301285803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Nie </w:t>
            </w:r>
          </w:p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87360351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Odmawiam podania informacji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5" w:type="dxa"/>
            <w:gridSpan w:val="4"/>
            <w:vAlign w:val="center"/>
          </w:tcPr>
          <w:p w:rsidR="008C2632" w:rsidRPr="008C2632" w:rsidRDefault="008C2632" w:rsidP="008C2632">
            <w:pPr>
              <w:spacing w:before="40" w:after="40"/>
              <w:ind w:left="45"/>
              <w:jc w:val="both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* Zgodnie z zapisami Ustawy o mniejszościach narodowych i etnicznych oraz o języku regionalnym z dnia 6 stycznia 2005 r. (</w:t>
            </w:r>
            <w:proofErr w:type="spellStart"/>
            <w:r w:rsidRPr="008C2632">
              <w:rPr>
                <w:color w:val="000000" w:themeColor="text1"/>
                <w:sz w:val="22"/>
                <w:szCs w:val="22"/>
              </w:rPr>
              <w:t>t.j</w:t>
            </w:r>
            <w:proofErr w:type="spellEnd"/>
            <w:r w:rsidRPr="008C2632">
              <w:rPr>
                <w:color w:val="000000" w:themeColor="text1"/>
                <w:sz w:val="22"/>
                <w:szCs w:val="22"/>
              </w:rPr>
              <w:t>. Dz. U. z 2017 r. poz. 823): za mniejszości narodowe uznaje się następujące mniejszości: białoruską, czeską, litewską, niemiecką, ormiańską, rosyjską, słowacką, ukraińską i żydowską; za mniejszości etniczne uznaje się następujące mniejszości: karaimską, łemkowską, romską i tatarską.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Osoba z niepełnosprawnościami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751343076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Tak</w:t>
            </w:r>
          </w:p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207716895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Nie </w:t>
            </w:r>
          </w:p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331802735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Odmawiam podania informacji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 xml:space="preserve">Osoba bezdomna lub dotknięta wykluczeniem </w:t>
            </w:r>
            <w:r w:rsidRPr="008C2632">
              <w:rPr>
                <w:color w:val="000000" w:themeColor="text1"/>
                <w:sz w:val="24"/>
                <w:szCs w:val="24"/>
              </w:rPr>
              <w:br/>
              <w:t>z dostępu do mieszkań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48815417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Tak</w:t>
            </w:r>
          </w:p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917435386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Nie 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 xml:space="preserve">Osoba w niekorzystnej sytuacji społecznej </w:t>
            </w:r>
            <w:r w:rsidRPr="008C2632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93988284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Tak</w:t>
            </w:r>
          </w:p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016885807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Nie</w:t>
            </w:r>
          </w:p>
          <w:p w:rsidR="008C2632" w:rsidRPr="008C2632" w:rsidRDefault="00136DFD" w:rsidP="008C2632">
            <w:pPr>
              <w:ind w:left="46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980302747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Odmawiam podania informacji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</w:tcPr>
          <w:p w:rsidR="008C2632" w:rsidRPr="008C2632" w:rsidRDefault="008C2632" w:rsidP="008C2632">
            <w:pPr>
              <w:ind w:left="22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Wykonywany zawód*:</w:t>
            </w:r>
          </w:p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(*wypełnić jeżeli dotyczy)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33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nauczyciel kształcenia zawodowego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34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nauczyciel kształcenia ogólnego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35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instruktor praktycznej nauki zawodu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0379871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nauczyciel wychowania przedszkolnego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36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pracownik instytucji systemu ochrony zdrowia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37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kluczowy pracownik instytucji pomocy i integracji społecznej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38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pracownik instytucji rynku pracy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39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pracownik instytucji szkolnictwa wyższego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40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pracownik instytucji systemu wspierania rodziny i pieczy zastępczej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41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pracownik ośrodka wspierania ekonomii społecznej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42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pracownik poradni psychologiczno-społecznej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43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inny</w:t>
            </w:r>
          </w:p>
        </w:tc>
      </w:tr>
      <w:tr w:rsidR="008C2632" w:rsidRPr="008C2632" w:rsidTr="008C2632">
        <w:trPr>
          <w:cantSplit/>
          <w:trHeight w:val="1134"/>
          <w:jc w:val="center"/>
        </w:trPr>
        <w:tc>
          <w:tcPr>
            <w:tcW w:w="497" w:type="dxa"/>
            <w:textDirection w:val="btLr"/>
          </w:tcPr>
          <w:p w:rsidR="008C2632" w:rsidRPr="008C2632" w:rsidRDefault="008C2632" w:rsidP="008C2632">
            <w:pPr>
              <w:ind w:left="227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Osoba bezrobotna*:</w:t>
            </w:r>
          </w:p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(*wypełnić jeżeli dotyczy)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44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osoba bezrobotna niezarejestrowana w ewidencji urzędu pracy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45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osoba bezrobotna zarejestrowana w ewidencji urzędu pracy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5471446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osoba bezrobotna powyżej 24 miesięcy</w:t>
            </w:r>
          </w:p>
        </w:tc>
      </w:tr>
      <w:tr w:rsidR="008C2632" w:rsidRPr="008C2632" w:rsidTr="008C2632">
        <w:trPr>
          <w:cantSplit/>
          <w:trHeight w:val="1086"/>
          <w:jc w:val="center"/>
        </w:trPr>
        <w:tc>
          <w:tcPr>
            <w:tcW w:w="497" w:type="dxa"/>
            <w:textDirection w:val="btLr"/>
          </w:tcPr>
          <w:p w:rsidR="008C2632" w:rsidRPr="008C2632" w:rsidRDefault="008C2632" w:rsidP="008C2632">
            <w:pPr>
              <w:ind w:left="227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2632">
              <w:rPr>
                <w:b/>
                <w:color w:val="000000" w:themeColor="text1"/>
                <w:sz w:val="24"/>
                <w:szCs w:val="24"/>
              </w:rPr>
              <w:t>Szkoła/    placówka</w:t>
            </w:r>
          </w:p>
          <w:p w:rsidR="008C2632" w:rsidRPr="008C2632" w:rsidRDefault="008C2632" w:rsidP="008C2632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</w:p>
          <w:p w:rsidR="008C2632" w:rsidRPr="008C2632" w:rsidRDefault="008C2632" w:rsidP="008C2632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</w:p>
          <w:p w:rsidR="008C2632" w:rsidRPr="008C2632" w:rsidRDefault="008C2632" w:rsidP="008C2632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</w:p>
          <w:p w:rsidR="008C2632" w:rsidRPr="008C2632" w:rsidRDefault="008C2632" w:rsidP="008C2632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</w:p>
          <w:p w:rsidR="008C2632" w:rsidRPr="008C2632" w:rsidRDefault="008C2632" w:rsidP="008C2632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</w:p>
          <w:p w:rsidR="008C2632" w:rsidRPr="008C2632" w:rsidRDefault="008C2632" w:rsidP="008C2632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Szkoła/placówka</w:t>
            </w: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Obecnie jestem zatrudniony/-a*:</w:t>
            </w:r>
          </w:p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(*wypełnić jeżeli dotyczy)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autoSpaceDE w:val="0"/>
              <w:autoSpaceDN w:val="0"/>
              <w:adjustRightInd w:val="0"/>
              <w:spacing w:after="18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 w:val="restart"/>
            <w:textDirection w:val="btLr"/>
          </w:tcPr>
          <w:p w:rsidR="008C2632" w:rsidRPr="008C2632" w:rsidRDefault="008C2632" w:rsidP="008C2632">
            <w:pPr>
              <w:ind w:left="113" w:right="113"/>
              <w:rPr>
                <w:b/>
                <w:color w:val="000000" w:themeColor="text1"/>
                <w:sz w:val="24"/>
                <w:szCs w:val="24"/>
              </w:rPr>
            </w:pPr>
            <w:r w:rsidRPr="008C2632">
              <w:rPr>
                <w:b/>
                <w:color w:val="000000" w:themeColor="text1"/>
                <w:sz w:val="24"/>
                <w:szCs w:val="24"/>
              </w:rPr>
              <w:t>j wsparcia</w:t>
            </w:r>
          </w:p>
        </w:tc>
        <w:tc>
          <w:tcPr>
            <w:tcW w:w="425" w:type="dxa"/>
            <w:vMerge w:val="restart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5" w:type="dxa"/>
            <w:gridSpan w:val="4"/>
            <w:vAlign w:val="center"/>
          </w:tcPr>
          <w:p w:rsidR="008C2632" w:rsidRPr="008C2632" w:rsidRDefault="008C2632" w:rsidP="008C2632">
            <w:pPr>
              <w:ind w:left="46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color w:val="000000" w:themeColor="text1"/>
                <w:sz w:val="22"/>
                <w:szCs w:val="22"/>
              </w:rPr>
              <w:t>Rodzaje form wsparcia w ramach projektu dla uczniów/słuchaczy poszczególnych szkół/placówek: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ind w:left="22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C2632" w:rsidRPr="008C2632" w:rsidRDefault="008C2632" w:rsidP="008C2632">
            <w:pPr>
              <w:ind w:left="22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C2632">
              <w:rPr>
                <w:rFonts w:eastAsia="Calibri"/>
                <w:color w:val="000000" w:themeColor="text1"/>
                <w:sz w:val="24"/>
                <w:szCs w:val="24"/>
              </w:rPr>
              <w:t>Medyczno</w:t>
            </w:r>
            <w:proofErr w:type="spellEnd"/>
            <w:r w:rsidRPr="008C2632">
              <w:rPr>
                <w:rFonts w:eastAsia="Calibri"/>
                <w:color w:val="000000" w:themeColor="text1"/>
                <w:sz w:val="24"/>
                <w:szCs w:val="24"/>
              </w:rPr>
              <w:t xml:space="preserve"> – Społeczny Zespół Szkół Policealnych w Chojnicach – branża Zdrowie i srebrna gospodarka:</w:t>
            </w:r>
          </w:p>
        </w:tc>
        <w:tc>
          <w:tcPr>
            <w:tcW w:w="4747" w:type="dxa"/>
            <w:gridSpan w:val="3"/>
            <w:tcBorders>
              <w:right w:val="single" w:sz="4" w:space="0" w:color="auto"/>
            </w:tcBorders>
            <w:vAlign w:val="center"/>
          </w:tcPr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59"/>
                <w:showingPlcHdr/>
              </w:sdtPr>
              <w:sdtEndPr/>
              <w:sdtContent>
                <w:r w:rsidR="008C2632" w:rsidRPr="008C2632">
                  <w:rPr>
                    <w:color w:val="000000" w:themeColor="text1"/>
                    <w:sz w:val="22"/>
                    <w:szCs w:val="22"/>
                  </w:rPr>
                  <w:t xml:space="preserve">     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2"/>
                <w:szCs w:val="22"/>
              </w:rPr>
            </w:r>
            <w:r>
              <w:rPr>
                <w:rFonts w:eastAsia="MS Gothic"/>
                <w:color w:val="000000" w:themeColor="text1"/>
                <w:sz w:val="22"/>
                <w:szCs w:val="22"/>
              </w:rPr>
              <w:fldChar w:fldCharType="separate"/>
            </w:r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end"/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staże i praktyki zawodowe realizowane u pracodawców (w tym szkolenie BHP);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60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kurs technik terapii zajęciowej w zakresie umiejętności: haftu, szydełkowania, lepienia w glinie, rzeźby i płaskorzeźby;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61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masażu gorącymi kamieniami;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62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masażu balijskiego;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63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instruktora fitness i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nordic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walking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;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64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nordic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walking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i sportu osób niepełnosprawnych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br/>
              <w:t>i starszych;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65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zajęcia z języka angielskiego zawodowego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875741333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zajęcia z języka niemieckiego zawodowego;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66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zajęcia specjalistyczne z zakresu nauki pomiaru cukru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i działań opiekuńczych wobec osób chorych z cukrzycą;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67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zajęcia specjalistyczne z zakresu szkolenia opiekunów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w usprawnianiu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psycho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- fizycznym pacjentów z chorobami neurologicznymi;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68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zajęcia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specjalistyczne z zakresu nowych technik przygotowania sprzętu stomatologicznego do pracy w gabinecie;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69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zajęcia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specjalistyczne z zakresu asystowania podczas zabiegów mikroskopowych, implantologicznych w gabinecie stomatologicznym;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70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zajęcia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specjalistyczne z zakresu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 xml:space="preserve">zaawansowanych technologii w pracy protetyka słuchu;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71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zajęcia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specjalistyczne z zakresu zastosowań technicznych w pracowni technika dentystycznego;</w:t>
            </w:r>
          </w:p>
          <w:p w:rsidR="008C2632" w:rsidRPr="008C2632" w:rsidRDefault="008C2632" w:rsidP="008C2632">
            <w:pPr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36DFD">
              <w:rPr>
                <w:rFonts w:eastAsia="MS Gothic"/>
                <w:color w:val="000000" w:themeColor="text1"/>
                <w:sz w:val="22"/>
                <w:szCs w:val="22"/>
              </w:rPr>
            </w:r>
            <w:r w:rsidR="00136DFD">
              <w:rPr>
                <w:rFonts w:eastAsia="MS Gothic"/>
                <w:color w:val="000000" w:themeColor="text1"/>
                <w:sz w:val="22"/>
                <w:szCs w:val="22"/>
              </w:rPr>
              <w:fldChar w:fldCharType="separate"/>
            </w: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end"/>
            </w:r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warsztaty: doradztwo </w:t>
            </w:r>
            <w:proofErr w:type="spellStart"/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>edukacyjno</w:t>
            </w:r>
            <w:proofErr w:type="spellEnd"/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– zawodowe;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 w:val="restart"/>
            <w:tcBorders>
              <w:top w:val="nil"/>
            </w:tcBorders>
          </w:tcPr>
          <w:p w:rsidR="008C2632" w:rsidRPr="008C2632" w:rsidRDefault="008C2632" w:rsidP="008C2632">
            <w:pPr>
              <w:ind w:left="22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8C2632" w:rsidRPr="008C2632" w:rsidRDefault="008C2632" w:rsidP="008C2632">
            <w:pPr>
              <w:ind w:left="22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Zespołu Szkół Ponadgimnazjalnych nr 1 im. Tajnej Organizacji Wojskowej „Gryf Pomorski” w Chojnicach – branża ICT i elektronika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75"/>
                <w:showingPlcHdr/>
              </w:sdtPr>
              <w:sdtEndPr/>
              <w:sdtContent>
                <w:r w:rsidR="008C2632" w:rsidRPr="008C2632">
                  <w:rPr>
                    <w:color w:val="000000" w:themeColor="text1"/>
                    <w:sz w:val="22"/>
                    <w:szCs w:val="22"/>
                  </w:rPr>
                  <w:t xml:space="preserve">     </w:t>
                </w:r>
              </w:sdtContent>
            </w:sdt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2"/>
                <w:szCs w:val="22"/>
              </w:rPr>
            </w:r>
            <w:r>
              <w:rPr>
                <w:rFonts w:eastAsia="MS Gothic"/>
                <w:color w:val="000000" w:themeColor="text1"/>
                <w:sz w:val="22"/>
                <w:szCs w:val="22"/>
              </w:rPr>
              <w:fldChar w:fldCharType="separate"/>
            </w:r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end"/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staże i praktyki zawodowe realizowane u pracodawców (w tym szkolenie BHP);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76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kursy obsługi i konserwacji urządzeń elektrycznych SEP do 1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kV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;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77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kurs spawania – uprawnienia z zakresu spawania metodą MAG (zajęcia teoretyczne i praktyczne);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78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projektowania CAD: AutoCAD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Mechanical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SolidWORKS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wraz z przygotowaniem do egzaminu międzynarodowego – certyfikat CSWA;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79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obsługi i programowania obrabiarek sterowanych numerycznie (CNC); projektowania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4985438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kurs projektowania AutoCAD 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Electricial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SolidWORKS</w:t>
            </w:r>
            <w:proofErr w:type="spellEnd"/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wraz z przygotowaniem do egzaminu międzynarodowego – certyfikat CSWA;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80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podnoszący kwalifikacje zawodowe: Lokalna Akademia CISCO;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81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zajęcia z języka angielskiego zawodowego;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23129785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zajęcia prowadzone w szkole wyższej;</w:t>
            </w:r>
          </w:p>
          <w:p w:rsidR="008C2632" w:rsidRPr="008C2632" w:rsidRDefault="008C2632" w:rsidP="008C2632">
            <w:pPr>
              <w:autoSpaceDE w:val="0"/>
              <w:autoSpaceDN w:val="0"/>
              <w:adjustRightInd w:val="0"/>
              <w:spacing w:after="18"/>
              <w:rPr>
                <w:rFonts w:eastAsia="MS Gothic"/>
                <w:color w:val="000000" w:themeColor="text1"/>
                <w:sz w:val="22"/>
                <w:szCs w:val="22"/>
              </w:rPr>
            </w:pP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36DFD">
              <w:rPr>
                <w:rFonts w:eastAsia="MS Gothic"/>
                <w:color w:val="000000" w:themeColor="text1"/>
                <w:sz w:val="22"/>
                <w:szCs w:val="22"/>
              </w:rPr>
            </w:r>
            <w:r w:rsidR="00136DFD">
              <w:rPr>
                <w:rFonts w:eastAsia="MS Gothic"/>
                <w:color w:val="000000" w:themeColor="text1"/>
                <w:sz w:val="22"/>
                <w:szCs w:val="22"/>
              </w:rPr>
              <w:fldChar w:fldCharType="separate"/>
            </w: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end"/>
            </w:r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warsztaty: doradztwo </w:t>
            </w:r>
            <w:proofErr w:type="spellStart"/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>edukacyjno</w:t>
            </w:r>
            <w:proofErr w:type="spellEnd"/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– zawodowe;</w:t>
            </w:r>
          </w:p>
        </w:tc>
      </w:tr>
      <w:tr w:rsidR="008C2632" w:rsidRPr="008C2632" w:rsidTr="008C2632">
        <w:trPr>
          <w:trHeight w:val="266"/>
          <w:jc w:val="center"/>
        </w:trPr>
        <w:tc>
          <w:tcPr>
            <w:tcW w:w="497" w:type="dxa"/>
            <w:vMerge/>
            <w:tcBorders>
              <w:top w:val="nil"/>
            </w:tcBorders>
          </w:tcPr>
          <w:p w:rsidR="008C2632" w:rsidRPr="008C2632" w:rsidRDefault="008C2632" w:rsidP="008C2632">
            <w:pPr>
              <w:ind w:left="22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:rsidR="008C2632" w:rsidRPr="008C2632" w:rsidRDefault="008C2632" w:rsidP="008C2632">
            <w:pPr>
              <w:ind w:left="22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Zespół Szkół Ponadgimnazjalnych nr 2 im. św. Józefa Patrona Rzemieślników w Chojnicach – branża Transport, logistyka i motoryzacja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82"/>
                <w:showingPlcHdr/>
              </w:sdtPr>
              <w:sdtEndPr/>
              <w:sdtContent>
                <w:r w:rsidR="008C2632" w:rsidRPr="008C2632">
                  <w:rPr>
                    <w:color w:val="000000" w:themeColor="text1"/>
                    <w:sz w:val="22"/>
                    <w:szCs w:val="22"/>
                  </w:rPr>
                  <w:t xml:space="preserve">     </w:t>
                </w:r>
              </w:sdtContent>
            </w:sdt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/>
                <w:color w:val="000000" w:themeColor="text1"/>
                <w:sz w:val="22"/>
                <w:szCs w:val="22"/>
              </w:rPr>
            </w:r>
            <w:r>
              <w:rPr>
                <w:rFonts w:eastAsia="MS Gothic"/>
                <w:color w:val="000000" w:themeColor="text1"/>
                <w:sz w:val="22"/>
                <w:szCs w:val="22"/>
              </w:rPr>
              <w:fldChar w:fldCharType="separate"/>
            </w:r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end"/>
            </w:r>
            <w:r w:rsidR="008C2632" w:rsidRPr="008C2632">
              <w:rPr>
                <w:rFonts w:eastAsia="MS Gothic"/>
                <w:color w:val="000000" w:themeColor="text1"/>
                <w:sz w:val="22"/>
                <w:szCs w:val="22"/>
              </w:rPr>
              <w:t xml:space="preserve"> s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taże i praktyki zawodowe realizowane u pracodawców (w tym szkolenie BHP);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83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kurs uprawnień spawalniczy – uprawnienia z zakresu spawania metodą MAG (zajęcia teoretyczne i praktyczne);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84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kurs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prawa jazdy kat. B;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85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zajęcia z języka angielskiego zawodowego, </w:t>
            </w:r>
          </w:p>
          <w:p w:rsidR="008C2632" w:rsidRPr="008C2632" w:rsidRDefault="00136DFD" w:rsidP="008C2632">
            <w:pPr>
              <w:autoSpaceDE w:val="0"/>
              <w:autoSpaceDN w:val="0"/>
              <w:adjustRightInd w:val="0"/>
              <w:spacing w:after="18"/>
              <w:rPr>
                <w:rFonts w:eastAsia="Calibri"/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4226086"/>
              </w:sdtPr>
              <w:sdtEndPr/>
              <w:sdtContent>
                <w:r w:rsidR="008C2632" w:rsidRPr="008C2632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8C2632" w:rsidRPr="008C2632">
              <w:rPr>
                <w:color w:val="000000" w:themeColor="text1"/>
                <w:sz w:val="22"/>
                <w:szCs w:val="22"/>
              </w:rPr>
              <w:t xml:space="preserve"> zajęcia </w:t>
            </w:r>
            <w:r w:rsidR="008C2632" w:rsidRPr="008C2632">
              <w:rPr>
                <w:rFonts w:eastAsia="Calibri"/>
                <w:color w:val="000000" w:themeColor="text1"/>
                <w:sz w:val="22"/>
                <w:szCs w:val="22"/>
              </w:rPr>
              <w:t>laboratoryjne z zakresu diagnostyki pojazdów;</w:t>
            </w:r>
          </w:p>
          <w:p w:rsidR="008C2632" w:rsidRPr="008C2632" w:rsidRDefault="008C2632" w:rsidP="008C2632">
            <w:pPr>
              <w:autoSpaceDE w:val="0"/>
              <w:autoSpaceDN w:val="0"/>
              <w:adjustRightInd w:val="0"/>
              <w:spacing w:after="18"/>
              <w:rPr>
                <w:color w:val="000000" w:themeColor="text1"/>
                <w:sz w:val="22"/>
                <w:szCs w:val="22"/>
              </w:rPr>
            </w:pP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36DFD">
              <w:rPr>
                <w:rFonts w:eastAsia="MS Gothic"/>
                <w:color w:val="000000" w:themeColor="text1"/>
                <w:sz w:val="22"/>
                <w:szCs w:val="22"/>
              </w:rPr>
            </w:r>
            <w:r w:rsidR="00136DFD">
              <w:rPr>
                <w:rFonts w:eastAsia="MS Gothic"/>
                <w:color w:val="000000" w:themeColor="text1"/>
                <w:sz w:val="22"/>
                <w:szCs w:val="22"/>
              </w:rPr>
              <w:fldChar w:fldCharType="separate"/>
            </w:r>
            <w:r w:rsidRPr="008C2632">
              <w:rPr>
                <w:rFonts w:eastAsia="MS Gothic"/>
                <w:color w:val="000000" w:themeColor="text1"/>
                <w:sz w:val="22"/>
                <w:szCs w:val="22"/>
              </w:rPr>
              <w:fldChar w:fldCharType="end"/>
            </w:r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warsztaty: doradztwo </w:t>
            </w:r>
            <w:proofErr w:type="spellStart"/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>edukacyjno</w:t>
            </w:r>
            <w:proofErr w:type="spellEnd"/>
            <w:r w:rsidRPr="008C2632">
              <w:rPr>
                <w:rFonts w:eastAsia="Calibri"/>
                <w:color w:val="000000" w:themeColor="text1"/>
                <w:sz w:val="22"/>
                <w:szCs w:val="22"/>
              </w:rPr>
              <w:t xml:space="preserve"> – zawodowe;</w:t>
            </w: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 w:val="restart"/>
            <w:textDirection w:val="btLr"/>
          </w:tcPr>
          <w:p w:rsidR="008C2632" w:rsidRPr="008C2632" w:rsidRDefault="008C2632" w:rsidP="008C2632">
            <w:pPr>
              <w:ind w:left="227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C2632">
              <w:rPr>
                <w:b/>
                <w:color w:val="000000" w:themeColor="text1"/>
                <w:sz w:val="24"/>
                <w:szCs w:val="24"/>
              </w:rPr>
              <w:t>II Dane kontaktowe</w:t>
            </w: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Województwo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Gmina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Powiat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i/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Ulica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i/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 xml:space="preserve">Nr budynku </w:t>
            </w:r>
            <w:r w:rsidRPr="008C2632">
              <w:rPr>
                <w:i/>
                <w:color w:val="000000" w:themeColor="text1"/>
                <w:sz w:val="24"/>
                <w:szCs w:val="24"/>
              </w:rPr>
              <w:t>(podać nr budynku i nr lokalu)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2632" w:rsidRPr="008C2632" w:rsidTr="008C2632">
        <w:trPr>
          <w:trHeight w:val="402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i/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Kod pocztowy</w:t>
            </w:r>
          </w:p>
        </w:tc>
        <w:tc>
          <w:tcPr>
            <w:tcW w:w="4747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8C2632" w:rsidRPr="008C2632" w:rsidTr="008C2632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632" w:rsidRPr="008C2632" w:rsidRDefault="008C2632" w:rsidP="008C263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632" w:rsidRPr="008C2632" w:rsidRDefault="008C2632" w:rsidP="008C263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C2632" w:rsidRPr="008C2632" w:rsidRDefault="008C2632" w:rsidP="008C263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8C2632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632" w:rsidRPr="008C2632" w:rsidRDefault="008C2632" w:rsidP="008C263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632" w:rsidRPr="008C2632" w:rsidRDefault="008C2632" w:rsidP="008C263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632" w:rsidRPr="008C2632" w:rsidRDefault="008C2632" w:rsidP="008C263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C2632" w:rsidRPr="008C2632" w:rsidRDefault="008C2632" w:rsidP="008C26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 xml:space="preserve">Telefon kontaktowy </w:t>
            </w:r>
            <w:r w:rsidRPr="008C2632">
              <w:rPr>
                <w:i/>
                <w:color w:val="000000" w:themeColor="text1"/>
                <w:sz w:val="24"/>
                <w:szCs w:val="24"/>
              </w:rPr>
              <w:t>(podanie nr telefonu jest obowiązkowe)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C2632" w:rsidRPr="008C2632" w:rsidTr="008C2632">
        <w:trPr>
          <w:trHeight w:val="306"/>
          <w:jc w:val="center"/>
        </w:trPr>
        <w:tc>
          <w:tcPr>
            <w:tcW w:w="497" w:type="dxa"/>
            <w:vMerge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C2632" w:rsidRPr="008C2632" w:rsidRDefault="008C2632" w:rsidP="008C2632">
            <w:pPr>
              <w:numPr>
                <w:ilvl w:val="0"/>
                <w:numId w:val="38"/>
              </w:num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C2632" w:rsidRPr="008C2632" w:rsidRDefault="008C2632" w:rsidP="008C2632">
            <w:pPr>
              <w:rPr>
                <w:color w:val="000000" w:themeColor="text1"/>
                <w:sz w:val="24"/>
                <w:szCs w:val="24"/>
              </w:rPr>
            </w:pPr>
            <w:r w:rsidRPr="008C2632">
              <w:rPr>
                <w:color w:val="000000" w:themeColor="text1"/>
                <w:sz w:val="24"/>
                <w:szCs w:val="24"/>
              </w:rPr>
              <w:t>Adres poczty elektronicznej (e-mail)</w:t>
            </w:r>
          </w:p>
          <w:p w:rsidR="008C2632" w:rsidRPr="008C2632" w:rsidRDefault="008C2632" w:rsidP="008C2632">
            <w:pPr>
              <w:rPr>
                <w:i/>
                <w:color w:val="000000" w:themeColor="text1"/>
                <w:sz w:val="24"/>
                <w:szCs w:val="24"/>
              </w:rPr>
            </w:pPr>
            <w:r w:rsidRPr="008C2632">
              <w:rPr>
                <w:i/>
                <w:color w:val="000000" w:themeColor="text1"/>
                <w:sz w:val="24"/>
                <w:szCs w:val="24"/>
              </w:rPr>
              <w:t>(podanie adresu e-mail jest obowiązkowe)</w:t>
            </w:r>
          </w:p>
        </w:tc>
        <w:tc>
          <w:tcPr>
            <w:tcW w:w="4747" w:type="dxa"/>
            <w:gridSpan w:val="3"/>
            <w:vAlign w:val="center"/>
          </w:tcPr>
          <w:p w:rsidR="008C2632" w:rsidRPr="008C2632" w:rsidRDefault="008C2632" w:rsidP="008C263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C2632" w:rsidRPr="008C2632" w:rsidRDefault="008C2632" w:rsidP="008C2632">
      <w:pPr>
        <w:ind w:left="360"/>
        <w:jc w:val="both"/>
        <w:rPr>
          <w:color w:val="000000" w:themeColor="text1"/>
          <w:sz w:val="24"/>
          <w:szCs w:val="24"/>
        </w:rPr>
      </w:pPr>
    </w:p>
    <w:p w:rsidR="008C2632" w:rsidRPr="008C2632" w:rsidRDefault="008C2632" w:rsidP="008C2632">
      <w:pPr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 xml:space="preserve">Oświadczam, iż dane zawarte w formularzu są prawdziwe i zgodnie z </w:t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art. 6 ust. 1 lit. a Rozporządzenia Parlamentu Europejskiego i Rady (UE) 2016/679 z dnia 27 kwietnia 2016 r. </w:t>
      </w:r>
      <w:r w:rsidR="001B0B20">
        <w:rPr>
          <w:rFonts w:eastAsiaTheme="minorHAnsi"/>
          <w:color w:val="000000" w:themeColor="text1"/>
          <w:sz w:val="24"/>
          <w:szCs w:val="24"/>
          <w:lang w:eastAsia="en-US"/>
        </w:rPr>
        <w:br/>
      </w:r>
      <w:r w:rsidRPr="008C2632">
        <w:rPr>
          <w:rFonts w:eastAsiaTheme="minorHAnsi"/>
          <w:color w:val="000000" w:themeColor="text1"/>
          <w:sz w:val="24"/>
          <w:szCs w:val="24"/>
          <w:lang w:eastAsia="en-US"/>
        </w:rPr>
        <w:t xml:space="preserve">w sprawie ochrony osób fizycznych w związku z przetwarzaniem danych osobowych i w sprawie swobodnego przepływu takich danych oraz uchylenia dyrektywy 95/46/WE, </w:t>
      </w:r>
      <w:r w:rsidRPr="008C2632">
        <w:rPr>
          <w:color w:val="000000" w:themeColor="text1"/>
          <w:sz w:val="24"/>
          <w:szCs w:val="24"/>
        </w:rPr>
        <w:t xml:space="preserve">wyrażam zgodę na przetwarzanie moich danych osobowych zawartych w formularzu na potrzeby realizacji zintegrowanego Projektu pt. </w:t>
      </w:r>
      <w:r w:rsidRPr="008C2632">
        <w:rPr>
          <w:b/>
          <w:color w:val="000000" w:themeColor="text1"/>
          <w:sz w:val="24"/>
          <w:szCs w:val="24"/>
        </w:rPr>
        <w:t>„ Wsparcie szkolnictwa zawodowego w powiecie chojnickim”</w:t>
      </w:r>
      <w:r w:rsidRPr="008C2632">
        <w:rPr>
          <w:color w:val="000000" w:themeColor="text1"/>
          <w:sz w:val="24"/>
          <w:szCs w:val="24"/>
        </w:rPr>
        <w:t xml:space="preserve"> oraz powiązanego tematycznie Projektu pt. </w:t>
      </w:r>
      <w:r w:rsidRPr="008C2632">
        <w:rPr>
          <w:b/>
          <w:color w:val="000000" w:themeColor="text1"/>
          <w:sz w:val="24"/>
          <w:szCs w:val="24"/>
        </w:rPr>
        <w:t>„Wsparcie szkolnictwa zawodowego w powiecie chojnickim – rozwój infrastruktury poprzez budowę, rozbudowę, przebudowę oraz zmianę sposobu użytkowania obiektów wraz z zakupem wyposażenia”</w:t>
      </w:r>
      <w:r w:rsidRPr="008C2632">
        <w:rPr>
          <w:color w:val="000000" w:themeColor="text1"/>
          <w:sz w:val="24"/>
          <w:szCs w:val="24"/>
        </w:rPr>
        <w:t xml:space="preserve"> w ramach Regionalnego Programu Operacyjnego Województwa Pomorskiego na lata 2014-2020 w niżej wymienionych zbiorach danych:</w:t>
      </w:r>
    </w:p>
    <w:p w:rsidR="008C2632" w:rsidRPr="008C2632" w:rsidRDefault="008C2632" w:rsidP="008C2632">
      <w:pPr>
        <w:jc w:val="both"/>
        <w:rPr>
          <w:color w:val="000000" w:themeColor="text1"/>
          <w:sz w:val="24"/>
          <w:szCs w:val="24"/>
        </w:rPr>
      </w:pPr>
      <w:r w:rsidRPr="008C2632">
        <w:rPr>
          <w:b/>
          <w:color w:val="000000" w:themeColor="text1"/>
          <w:sz w:val="24"/>
          <w:szCs w:val="24"/>
        </w:rPr>
        <w:t>Zbiór:</w:t>
      </w:r>
      <w:r w:rsidRPr="008C2632">
        <w:rPr>
          <w:color w:val="000000" w:themeColor="text1"/>
          <w:sz w:val="24"/>
          <w:szCs w:val="24"/>
        </w:rPr>
        <w:t xml:space="preserve"> Zarządzanie Regionalnym Programem Operacyjnym Województwa Pomorskiego na lata 2014-2020</w:t>
      </w:r>
    </w:p>
    <w:p w:rsidR="008C2632" w:rsidRPr="008C2632" w:rsidRDefault="008C2632" w:rsidP="008C2632">
      <w:pPr>
        <w:jc w:val="both"/>
        <w:rPr>
          <w:color w:val="000000" w:themeColor="text1"/>
          <w:sz w:val="24"/>
          <w:szCs w:val="24"/>
        </w:rPr>
      </w:pPr>
      <w:r w:rsidRPr="008C2632">
        <w:rPr>
          <w:b/>
          <w:color w:val="000000" w:themeColor="text1"/>
          <w:sz w:val="24"/>
          <w:szCs w:val="24"/>
        </w:rPr>
        <w:t>Zbiór:</w:t>
      </w:r>
      <w:r w:rsidRPr="008C2632">
        <w:rPr>
          <w:color w:val="000000" w:themeColor="text1"/>
          <w:sz w:val="24"/>
          <w:szCs w:val="24"/>
        </w:rPr>
        <w:t xml:space="preserve"> Centralny system teleinformatyczny wspierający realizację programów operacyjnych</w:t>
      </w:r>
    </w:p>
    <w:p w:rsidR="008C2632" w:rsidRPr="008C2632" w:rsidRDefault="008C2632" w:rsidP="008C2632">
      <w:pPr>
        <w:jc w:val="both"/>
        <w:rPr>
          <w:color w:val="000000" w:themeColor="text1"/>
          <w:sz w:val="24"/>
          <w:szCs w:val="24"/>
        </w:rPr>
      </w:pPr>
      <w:r w:rsidRPr="008C2632">
        <w:rPr>
          <w:color w:val="000000" w:themeColor="text1"/>
          <w:sz w:val="24"/>
          <w:szCs w:val="24"/>
        </w:rPr>
        <w:t xml:space="preserve">na zasadach zawartych w oświadczeniach stanowiących załącznik nr 3 i 4 do Regulaminu naboru </w:t>
      </w:r>
      <w:r w:rsidRPr="008C2632">
        <w:rPr>
          <w:color w:val="000000" w:themeColor="text1"/>
          <w:sz w:val="24"/>
          <w:szCs w:val="24"/>
        </w:rPr>
        <w:br/>
        <w:t xml:space="preserve">i uczestnictwa uczniów/ słuchaczy w Projekcie zintegrowanym pt. </w:t>
      </w:r>
      <w:r w:rsidRPr="008C2632">
        <w:rPr>
          <w:b/>
          <w:color w:val="000000" w:themeColor="text1"/>
          <w:sz w:val="24"/>
          <w:szCs w:val="24"/>
        </w:rPr>
        <w:t>„ Wsparcie szkolnictwa zawodowego w powiecie chojnickim”</w:t>
      </w:r>
      <w:r w:rsidRPr="008C2632">
        <w:rPr>
          <w:color w:val="000000" w:themeColor="text1"/>
          <w:sz w:val="24"/>
          <w:szCs w:val="24"/>
        </w:rPr>
        <w:t xml:space="preserve"> oraz powiązanym tematycznie Projekcie pt. </w:t>
      </w:r>
      <w:r w:rsidRPr="008C2632">
        <w:rPr>
          <w:b/>
          <w:color w:val="000000" w:themeColor="text1"/>
          <w:sz w:val="24"/>
          <w:szCs w:val="24"/>
        </w:rPr>
        <w:t>„Wsparcie szkolnictwa zawodowego w powiecie chojnickim – rozwój infrastruktury poprzez budowę, rozbudowę, przebudowę oraz zmianę sposobu użytkowania obiektów wraz z zakupem wyposażenia”</w:t>
      </w:r>
    </w:p>
    <w:p w:rsidR="008C2632" w:rsidRPr="008C2632" w:rsidRDefault="008C2632" w:rsidP="008C2632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8C2632" w:rsidRPr="008C2632" w:rsidRDefault="008C2632" w:rsidP="008C2632">
      <w:pPr>
        <w:rPr>
          <w:color w:val="000000" w:themeColor="text1"/>
          <w:sz w:val="20"/>
          <w:szCs w:val="20"/>
        </w:rPr>
      </w:pPr>
    </w:p>
    <w:p w:rsidR="008C2632" w:rsidRPr="008C2632" w:rsidRDefault="008C2632" w:rsidP="008C2632">
      <w:pPr>
        <w:rPr>
          <w:color w:val="000000" w:themeColor="text1"/>
          <w:sz w:val="20"/>
          <w:szCs w:val="20"/>
        </w:rPr>
      </w:pPr>
    </w:p>
    <w:p w:rsidR="008C2632" w:rsidRPr="008C2632" w:rsidRDefault="008C2632" w:rsidP="008C2632">
      <w:pPr>
        <w:rPr>
          <w:color w:val="000000" w:themeColor="text1"/>
          <w:sz w:val="20"/>
          <w:szCs w:val="20"/>
        </w:rPr>
      </w:pPr>
    </w:p>
    <w:p w:rsidR="008C2632" w:rsidRPr="008C2632" w:rsidRDefault="008C2632" w:rsidP="008C2632">
      <w:pPr>
        <w:rPr>
          <w:color w:val="000000" w:themeColor="text1"/>
          <w:sz w:val="20"/>
          <w:szCs w:val="20"/>
        </w:rPr>
      </w:pPr>
      <w:r w:rsidRPr="008C2632">
        <w:rPr>
          <w:color w:val="000000" w:themeColor="text1"/>
          <w:sz w:val="20"/>
          <w:szCs w:val="20"/>
        </w:rPr>
        <w:t xml:space="preserve">    ……………………………………………                                              ……………………………………………</w:t>
      </w:r>
    </w:p>
    <w:p w:rsidR="008C2632" w:rsidRPr="008C2632" w:rsidRDefault="008C2632" w:rsidP="008C2632">
      <w:pPr>
        <w:ind w:left="5954" w:hanging="5812"/>
        <w:rPr>
          <w:i/>
          <w:color w:val="000000" w:themeColor="text1"/>
          <w:sz w:val="20"/>
          <w:szCs w:val="20"/>
        </w:rPr>
      </w:pPr>
      <w:r w:rsidRPr="008C2632">
        <w:rPr>
          <w:i/>
          <w:color w:val="000000" w:themeColor="text1"/>
          <w:sz w:val="20"/>
          <w:szCs w:val="20"/>
        </w:rPr>
        <w:t xml:space="preserve">                  (miejscowość i data)</w:t>
      </w:r>
      <w:r w:rsidRPr="008C2632">
        <w:rPr>
          <w:i/>
          <w:color w:val="000000" w:themeColor="text1"/>
          <w:sz w:val="22"/>
          <w:szCs w:val="22"/>
        </w:rPr>
        <w:tab/>
        <w:t xml:space="preserve">   </w:t>
      </w:r>
      <w:r w:rsidRPr="008C2632">
        <w:rPr>
          <w:i/>
          <w:color w:val="000000" w:themeColor="text1"/>
          <w:sz w:val="20"/>
          <w:szCs w:val="20"/>
        </w:rPr>
        <w:t>(czytelny podpis pełnoletniego ucznia/                     słuchacza/rodzica/opiekuna prawnego</w:t>
      </w:r>
      <w:r w:rsidRPr="008C2632">
        <w:rPr>
          <w:i/>
          <w:color w:val="000000" w:themeColor="text1"/>
          <w:sz w:val="20"/>
          <w:szCs w:val="20"/>
          <w:vertAlign w:val="superscript"/>
        </w:rPr>
        <w:footnoteReference w:id="1"/>
      </w:r>
      <w:r w:rsidRPr="008C2632">
        <w:rPr>
          <w:i/>
          <w:color w:val="000000" w:themeColor="text1"/>
          <w:sz w:val="20"/>
          <w:szCs w:val="20"/>
        </w:rPr>
        <w:t xml:space="preserve"> )                         </w:t>
      </w:r>
    </w:p>
    <w:p w:rsidR="008C2632" w:rsidRPr="008C2632" w:rsidRDefault="008C2632" w:rsidP="008C2632">
      <w:pPr>
        <w:tabs>
          <w:tab w:val="left" w:pos="6637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8C2632">
        <w:rPr>
          <w:i/>
          <w:color w:val="000000" w:themeColor="text1"/>
          <w:sz w:val="22"/>
          <w:szCs w:val="22"/>
        </w:rPr>
        <w:t xml:space="preserve"> </w:t>
      </w:r>
    </w:p>
    <w:p w:rsidR="008C2632" w:rsidRPr="008C2632" w:rsidRDefault="008C2632" w:rsidP="008C2632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sectPr w:rsidR="008C2632" w:rsidRPr="008C2632" w:rsidSect="00AE443E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 w:code="9"/>
      <w:pgMar w:top="1526" w:right="991" w:bottom="851" w:left="993" w:header="170" w:footer="36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FD" w:rsidRDefault="00136DFD" w:rsidP="00181F22">
      <w:r>
        <w:separator/>
      </w:r>
    </w:p>
  </w:endnote>
  <w:endnote w:type="continuationSeparator" w:id="0">
    <w:p w:rsidR="00136DFD" w:rsidRDefault="00136DFD" w:rsidP="0018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Pr="00124D4A" w:rsidRDefault="008C2632" w:rsidP="008C263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2F895B7" wp14:editId="359457A9">
          <wp:simplePos x="0" y="0"/>
          <wp:positionH relativeFrom="page">
            <wp:posOffset>205795</wp:posOffset>
          </wp:positionH>
          <wp:positionV relativeFrom="page">
            <wp:posOffset>10321179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Pr="006D196B" w:rsidRDefault="008C2632" w:rsidP="008C2632">
    <w:pPr>
      <w:pStyle w:val="Stopka"/>
      <w:jc w:val="center"/>
      <w:rPr>
        <w:rFonts w:cs="Arial"/>
        <w:i/>
        <w:color w:val="7F7F7F"/>
        <w:sz w:val="20"/>
        <w:szCs w:val="20"/>
      </w:rPr>
    </w:pPr>
  </w:p>
  <w:p w:rsidR="008C2632" w:rsidRDefault="008C2632" w:rsidP="008C26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FD" w:rsidRDefault="00136DFD" w:rsidP="00181F22">
      <w:r>
        <w:separator/>
      </w:r>
    </w:p>
  </w:footnote>
  <w:footnote w:type="continuationSeparator" w:id="0">
    <w:p w:rsidR="00136DFD" w:rsidRDefault="00136DFD" w:rsidP="00181F22">
      <w:r>
        <w:continuationSeparator/>
      </w:r>
    </w:p>
  </w:footnote>
  <w:footnote w:id="1">
    <w:p w:rsidR="008C2632" w:rsidRDefault="008C2632" w:rsidP="008C26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7727">
        <w:rPr>
          <w:rFonts w:ascii="Times New Roman" w:hAnsi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Default="008C2632" w:rsidP="00391BDC">
    <w:pPr>
      <w:pStyle w:val="Nagwek"/>
      <w:ind w:left="-1134"/>
    </w:pPr>
    <w:r>
      <w:rPr>
        <w:noProof/>
      </w:rPr>
      <w:drawing>
        <wp:inline distT="0" distB="0" distL="0" distR="0" wp14:anchorId="6CDA99BE" wp14:editId="19491007">
          <wp:extent cx="7041515" cy="780415"/>
          <wp:effectExtent l="0" t="0" r="698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32" w:rsidRDefault="008C2632">
    <w:pPr>
      <w:pStyle w:val="Nagwek"/>
    </w:pPr>
    <w:r w:rsidRPr="00181F22">
      <w:rPr>
        <w:rFonts w:ascii="Calibri" w:hAnsi="Calibri"/>
        <w:noProof/>
        <w:sz w:val="22"/>
        <w:szCs w:val="22"/>
      </w:rPr>
      <w:drawing>
        <wp:inline distT="0" distB="0" distL="0" distR="0" wp14:anchorId="16F3C17E" wp14:editId="2052C31C">
          <wp:extent cx="6300470" cy="695318"/>
          <wp:effectExtent l="0" t="0" r="0" b="0"/>
          <wp:docPr id="2" name="Obraz 2" descr="\\192.168.0.250\fr\Angelika\EFSI\poziom_mono_EF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50\fr\Angelika\EFSI\poziom_mono_EF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69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696"/>
    <w:multiLevelType w:val="hybridMultilevel"/>
    <w:tmpl w:val="0BD43F8E"/>
    <w:lvl w:ilvl="0" w:tplc="4E0A67B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51CD2"/>
    <w:multiLevelType w:val="hybridMultilevel"/>
    <w:tmpl w:val="D1E4CD3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1571896"/>
    <w:multiLevelType w:val="hybridMultilevel"/>
    <w:tmpl w:val="346A3F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6F6BED"/>
    <w:multiLevelType w:val="hybridMultilevel"/>
    <w:tmpl w:val="604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64E"/>
    <w:multiLevelType w:val="hybridMultilevel"/>
    <w:tmpl w:val="B13009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CE370A"/>
    <w:multiLevelType w:val="hybridMultilevel"/>
    <w:tmpl w:val="737E19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FF25C1"/>
    <w:multiLevelType w:val="hybridMultilevel"/>
    <w:tmpl w:val="C5CCA884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0FCA7A79"/>
    <w:multiLevelType w:val="hybridMultilevel"/>
    <w:tmpl w:val="1D12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14224"/>
    <w:multiLevelType w:val="hybridMultilevel"/>
    <w:tmpl w:val="F18057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61F6124"/>
    <w:multiLevelType w:val="hybridMultilevel"/>
    <w:tmpl w:val="CF28CF7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1C6D2C45"/>
    <w:multiLevelType w:val="hybridMultilevel"/>
    <w:tmpl w:val="1E7E2D26"/>
    <w:lvl w:ilvl="0" w:tplc="04150011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1DCC565A"/>
    <w:multiLevelType w:val="hybridMultilevel"/>
    <w:tmpl w:val="612EAE9E"/>
    <w:lvl w:ilvl="0" w:tplc="68AE6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C40BD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1F4A08D2"/>
    <w:multiLevelType w:val="hybridMultilevel"/>
    <w:tmpl w:val="8AF0C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142C41"/>
    <w:multiLevelType w:val="hybridMultilevel"/>
    <w:tmpl w:val="C6CC3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A4CFD"/>
    <w:multiLevelType w:val="hybridMultilevel"/>
    <w:tmpl w:val="AFA6DEC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>
    <w:nsid w:val="2B7906A8"/>
    <w:multiLevelType w:val="hybridMultilevel"/>
    <w:tmpl w:val="3462F5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CAE572A"/>
    <w:multiLevelType w:val="hybridMultilevel"/>
    <w:tmpl w:val="3D82329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112410F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33E634FA"/>
    <w:multiLevelType w:val="hybridMultilevel"/>
    <w:tmpl w:val="42949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CF1351A"/>
    <w:multiLevelType w:val="hybridMultilevel"/>
    <w:tmpl w:val="7FBCBD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FF0C9C"/>
    <w:multiLevelType w:val="hybridMultilevel"/>
    <w:tmpl w:val="EF146C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7E0672"/>
    <w:multiLevelType w:val="hybridMultilevel"/>
    <w:tmpl w:val="CD887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52A19FF"/>
    <w:multiLevelType w:val="hybridMultilevel"/>
    <w:tmpl w:val="F24CE8E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444519"/>
    <w:multiLevelType w:val="hybridMultilevel"/>
    <w:tmpl w:val="4BBCE56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94499"/>
    <w:multiLevelType w:val="hybridMultilevel"/>
    <w:tmpl w:val="737E196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0">
    <w:nsid w:val="64EE5DC5"/>
    <w:multiLevelType w:val="hybridMultilevel"/>
    <w:tmpl w:val="0B2006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6EF1C6D"/>
    <w:multiLevelType w:val="hybridMultilevel"/>
    <w:tmpl w:val="95BCD8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720553"/>
    <w:multiLevelType w:val="hybridMultilevel"/>
    <w:tmpl w:val="D54682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977F95"/>
    <w:multiLevelType w:val="hybridMultilevel"/>
    <w:tmpl w:val="7A8A7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F49E6"/>
    <w:multiLevelType w:val="hybridMultilevel"/>
    <w:tmpl w:val="85DA5A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E270FF"/>
    <w:multiLevelType w:val="hybridMultilevel"/>
    <w:tmpl w:val="55AAF5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6D0504D"/>
    <w:multiLevelType w:val="hybridMultilevel"/>
    <w:tmpl w:val="3C448A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778E6757"/>
    <w:multiLevelType w:val="hybridMultilevel"/>
    <w:tmpl w:val="F3468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13D53"/>
    <w:multiLevelType w:val="hybridMultilevel"/>
    <w:tmpl w:val="BA76DB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92D0624"/>
    <w:multiLevelType w:val="hybridMultilevel"/>
    <w:tmpl w:val="FE4E90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AEA2B69"/>
    <w:multiLevelType w:val="hybridMultilevel"/>
    <w:tmpl w:val="571E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F134C"/>
    <w:multiLevelType w:val="hybridMultilevel"/>
    <w:tmpl w:val="8A044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38"/>
  </w:num>
  <w:num w:numId="4">
    <w:abstractNumId w:val="13"/>
  </w:num>
  <w:num w:numId="5">
    <w:abstractNumId w:val="9"/>
  </w:num>
  <w:num w:numId="6">
    <w:abstractNumId w:val="26"/>
  </w:num>
  <w:num w:numId="7">
    <w:abstractNumId w:val="1"/>
  </w:num>
  <w:num w:numId="8">
    <w:abstractNumId w:val="37"/>
  </w:num>
  <w:num w:numId="9">
    <w:abstractNumId w:val="17"/>
  </w:num>
  <w:num w:numId="10">
    <w:abstractNumId w:val="20"/>
  </w:num>
  <w:num w:numId="11">
    <w:abstractNumId w:val="41"/>
  </w:num>
  <w:num w:numId="12">
    <w:abstractNumId w:val="31"/>
  </w:num>
  <w:num w:numId="13">
    <w:abstractNumId w:val="39"/>
  </w:num>
  <w:num w:numId="14">
    <w:abstractNumId w:val="23"/>
  </w:num>
  <w:num w:numId="15">
    <w:abstractNumId w:val="24"/>
  </w:num>
  <w:num w:numId="16">
    <w:abstractNumId w:val="35"/>
  </w:num>
  <w:num w:numId="17">
    <w:abstractNumId w:val="3"/>
  </w:num>
  <w:num w:numId="18">
    <w:abstractNumId w:val="30"/>
  </w:num>
  <w:num w:numId="19">
    <w:abstractNumId w:val="32"/>
  </w:num>
  <w:num w:numId="20">
    <w:abstractNumId w:val="16"/>
  </w:num>
  <w:num w:numId="21">
    <w:abstractNumId w:val="33"/>
  </w:num>
  <w:num w:numId="22">
    <w:abstractNumId w:val="2"/>
  </w:num>
  <w:num w:numId="23">
    <w:abstractNumId w:val="25"/>
  </w:num>
  <w:num w:numId="24">
    <w:abstractNumId w:val="34"/>
  </w:num>
  <w:num w:numId="25">
    <w:abstractNumId w:val="5"/>
  </w:num>
  <w:num w:numId="26">
    <w:abstractNumId w:val="28"/>
  </w:num>
  <w:num w:numId="27">
    <w:abstractNumId w:val="29"/>
  </w:num>
  <w:num w:numId="28">
    <w:abstractNumId w:val="21"/>
  </w:num>
  <w:num w:numId="29">
    <w:abstractNumId w:val="6"/>
  </w:num>
  <w:num w:numId="30">
    <w:abstractNumId w:val="18"/>
  </w:num>
  <w:num w:numId="31">
    <w:abstractNumId w:val="22"/>
  </w:num>
  <w:num w:numId="32">
    <w:abstractNumId w:val="15"/>
  </w:num>
  <w:num w:numId="33">
    <w:abstractNumId w:val="4"/>
  </w:num>
  <w:num w:numId="34">
    <w:abstractNumId w:val="11"/>
  </w:num>
  <w:num w:numId="35">
    <w:abstractNumId w:val="14"/>
  </w:num>
  <w:num w:numId="36">
    <w:abstractNumId w:val="0"/>
  </w:num>
  <w:num w:numId="37">
    <w:abstractNumId w:val="8"/>
  </w:num>
  <w:num w:numId="38">
    <w:abstractNumId w:val="27"/>
  </w:num>
  <w:num w:numId="39">
    <w:abstractNumId w:val="19"/>
  </w:num>
  <w:num w:numId="40">
    <w:abstractNumId w:val="12"/>
  </w:num>
  <w:num w:numId="41">
    <w:abstractNumId w:val="3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A"/>
    <w:rsid w:val="00073070"/>
    <w:rsid w:val="00136DFD"/>
    <w:rsid w:val="00181F22"/>
    <w:rsid w:val="001977E9"/>
    <w:rsid w:val="001B0B20"/>
    <w:rsid w:val="00391BDC"/>
    <w:rsid w:val="003B3401"/>
    <w:rsid w:val="003D6BF8"/>
    <w:rsid w:val="00403B2C"/>
    <w:rsid w:val="004061AD"/>
    <w:rsid w:val="004818C7"/>
    <w:rsid w:val="005B64D8"/>
    <w:rsid w:val="005D19B4"/>
    <w:rsid w:val="005F051F"/>
    <w:rsid w:val="00791D13"/>
    <w:rsid w:val="008C2632"/>
    <w:rsid w:val="009E3A3C"/>
    <w:rsid w:val="00A501A7"/>
    <w:rsid w:val="00A67ECB"/>
    <w:rsid w:val="00AE443E"/>
    <w:rsid w:val="00AE71F4"/>
    <w:rsid w:val="00B06614"/>
    <w:rsid w:val="00B07F2E"/>
    <w:rsid w:val="00B5087A"/>
    <w:rsid w:val="00B5651A"/>
    <w:rsid w:val="00C57456"/>
    <w:rsid w:val="00C90C09"/>
    <w:rsid w:val="00D07E98"/>
    <w:rsid w:val="00E453C0"/>
    <w:rsid w:val="00E97444"/>
    <w:rsid w:val="00EB0DA9"/>
    <w:rsid w:val="00F0682D"/>
    <w:rsid w:val="00F8343A"/>
    <w:rsid w:val="00FA21D6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2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81F2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81F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81F22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C2632"/>
  </w:style>
  <w:style w:type="paragraph" w:styleId="Cytat">
    <w:name w:val="Quote"/>
    <w:basedOn w:val="Normalny"/>
    <w:next w:val="Normalny"/>
    <w:link w:val="CytatZnak"/>
    <w:uiPriority w:val="29"/>
    <w:qFormat/>
    <w:rsid w:val="008C26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C2632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8C2632"/>
    <w:rPr>
      <w:color w:val="0000FF" w:themeColor="hyperlink"/>
      <w:u w:val="single"/>
    </w:rPr>
  </w:style>
  <w:style w:type="character" w:customStyle="1" w:styleId="contact-country">
    <w:name w:val="contact-country"/>
    <w:basedOn w:val="Domylnaczcionkaakapitu"/>
    <w:rsid w:val="008C2632"/>
  </w:style>
  <w:style w:type="paragraph" w:customStyle="1" w:styleId="wazne">
    <w:name w:val="wazne"/>
    <w:basedOn w:val="Normalny"/>
    <w:rsid w:val="008C263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2632"/>
    <w:pPr>
      <w:spacing w:before="100" w:beforeAutospacing="1" w:after="100" w:afterAutospacing="1"/>
    </w:pPr>
    <w:rPr>
      <w:sz w:val="24"/>
      <w:szCs w:val="24"/>
    </w:rPr>
  </w:style>
  <w:style w:type="paragraph" w:customStyle="1" w:styleId="CMSHeadL7">
    <w:name w:val="CMS Head L7"/>
    <w:basedOn w:val="Normalny"/>
    <w:rsid w:val="008C2632"/>
    <w:pPr>
      <w:numPr>
        <w:ilvl w:val="6"/>
        <w:numId w:val="27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Standard">
    <w:name w:val="Standard"/>
    <w:rsid w:val="008C26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F2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F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F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81F2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81F2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81F22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8C2632"/>
  </w:style>
  <w:style w:type="paragraph" w:styleId="Cytat">
    <w:name w:val="Quote"/>
    <w:basedOn w:val="Normalny"/>
    <w:next w:val="Normalny"/>
    <w:link w:val="CytatZnak"/>
    <w:uiPriority w:val="29"/>
    <w:qFormat/>
    <w:rsid w:val="008C26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C2632"/>
    <w:rPr>
      <w:i/>
      <w:i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8C2632"/>
    <w:rPr>
      <w:color w:val="0000FF" w:themeColor="hyperlink"/>
      <w:u w:val="single"/>
    </w:rPr>
  </w:style>
  <w:style w:type="character" w:customStyle="1" w:styleId="contact-country">
    <w:name w:val="contact-country"/>
    <w:basedOn w:val="Domylnaczcionkaakapitu"/>
    <w:rsid w:val="008C2632"/>
  </w:style>
  <w:style w:type="paragraph" w:customStyle="1" w:styleId="wazne">
    <w:name w:val="wazne"/>
    <w:basedOn w:val="Normalny"/>
    <w:rsid w:val="008C2632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C2632"/>
    <w:pPr>
      <w:spacing w:before="100" w:beforeAutospacing="1" w:after="100" w:afterAutospacing="1"/>
    </w:pPr>
    <w:rPr>
      <w:sz w:val="24"/>
      <w:szCs w:val="24"/>
    </w:rPr>
  </w:style>
  <w:style w:type="paragraph" w:customStyle="1" w:styleId="CMSHeadL7">
    <w:name w:val="CMS Head L7"/>
    <w:basedOn w:val="Normalny"/>
    <w:rsid w:val="008C2632"/>
    <w:pPr>
      <w:numPr>
        <w:ilvl w:val="6"/>
        <w:numId w:val="27"/>
      </w:numPr>
      <w:spacing w:after="240"/>
      <w:outlineLvl w:val="6"/>
    </w:pPr>
    <w:rPr>
      <w:sz w:val="22"/>
      <w:szCs w:val="24"/>
      <w:lang w:val="en-GB" w:eastAsia="en-US"/>
    </w:rPr>
  </w:style>
  <w:style w:type="paragraph" w:customStyle="1" w:styleId="Standard">
    <w:name w:val="Standard"/>
    <w:rsid w:val="008C26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Rydygier Agnieszka</dc:creator>
  <cp:lastModifiedBy> </cp:lastModifiedBy>
  <cp:revision>4</cp:revision>
  <cp:lastPrinted>2018-10-16T08:03:00Z</cp:lastPrinted>
  <dcterms:created xsi:type="dcterms:W3CDTF">2018-10-18T06:19:00Z</dcterms:created>
  <dcterms:modified xsi:type="dcterms:W3CDTF">2018-10-18T06:36:00Z</dcterms:modified>
</cp:coreProperties>
</file>